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FF" w:rsidRPr="000323BA" w:rsidRDefault="003C4AFF" w:rsidP="003C4AF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Утверждаю:</w:t>
      </w:r>
    </w:p>
    <w:p w:rsidR="003C4AFF" w:rsidRPr="000323BA" w:rsidRDefault="003C4AFF" w:rsidP="003C4AF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Генеральный директор</w:t>
      </w:r>
    </w:p>
    <w:p w:rsidR="003C4AFF" w:rsidRPr="000323BA" w:rsidRDefault="003C4AFF" w:rsidP="003C4AF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ООО «Лана-</w:t>
      </w:r>
      <w:proofErr w:type="spellStart"/>
      <w:proofErr w:type="gramStart"/>
      <w:r w:rsidRPr="000323BA">
        <w:rPr>
          <w:sz w:val="22"/>
          <w:szCs w:val="22"/>
        </w:rPr>
        <w:t>Дент</w:t>
      </w:r>
      <w:proofErr w:type="spellEnd"/>
      <w:r w:rsidRPr="000323BA">
        <w:rPr>
          <w:sz w:val="22"/>
          <w:szCs w:val="22"/>
        </w:rPr>
        <w:t>»</w:t>
      </w:r>
      <w:r w:rsidRPr="000323BA">
        <w:rPr>
          <w:sz w:val="22"/>
          <w:szCs w:val="22"/>
        </w:rPr>
        <w:br/>
        <w:t>_</w:t>
      </w:r>
      <w:proofErr w:type="gramEnd"/>
      <w:r w:rsidRPr="000323BA">
        <w:rPr>
          <w:sz w:val="22"/>
          <w:szCs w:val="22"/>
        </w:rPr>
        <w:t>_____________К.Н. Шаронов</w:t>
      </w:r>
    </w:p>
    <w:p w:rsidR="003C4AFF" w:rsidRPr="000323BA" w:rsidRDefault="003C4AFF" w:rsidP="003C4AF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323BA">
        <w:rPr>
          <w:sz w:val="22"/>
          <w:szCs w:val="22"/>
        </w:rPr>
        <w:t>01.01.2018 г.</w:t>
      </w:r>
    </w:p>
    <w:p w:rsidR="003C4AFF" w:rsidRDefault="003C4AFF" w:rsidP="003C4AFF">
      <w:pPr>
        <w:jc w:val="right"/>
      </w:pPr>
    </w:p>
    <w:p w:rsidR="003C4AFF" w:rsidRPr="000323BA" w:rsidRDefault="003C4AFF" w:rsidP="003C4AFF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0323BA">
        <w:rPr>
          <w:b/>
        </w:rPr>
        <w:t>Прайс на стоматологические услуги для ВЗРОСЛЫХ</w:t>
      </w:r>
    </w:p>
    <w:p w:rsidR="003C4AFF" w:rsidRPr="000323BA" w:rsidRDefault="003C4AFF" w:rsidP="003C4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ru-RU"/>
        </w:rPr>
      </w:pPr>
    </w:p>
    <w:p w:rsidR="003C4AFF" w:rsidRPr="000323BA" w:rsidRDefault="003C4AFF" w:rsidP="003C4A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3C4AFF" w:rsidRDefault="003C4AFF" w:rsidP="003C4AFF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384"/>
        <w:gridCol w:w="7530"/>
        <w:gridCol w:w="1650"/>
      </w:tblGrid>
      <w:tr w:rsidR="003C4AFF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" w:type="pct"/>
          </w:tcPr>
          <w:p w:rsidR="003C4AFF" w:rsidRDefault="003C4AFF" w:rsidP="00144E38">
            <w:pPr>
              <w:jc w:val="center"/>
            </w:pPr>
            <w:r>
              <w:t>Код услуги</w:t>
            </w:r>
          </w:p>
        </w:tc>
        <w:tc>
          <w:tcPr>
            <w:tcW w:w="3564" w:type="pct"/>
          </w:tcPr>
          <w:p w:rsidR="003C4AFF" w:rsidRDefault="003C4AFF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81" w:type="pct"/>
          </w:tcPr>
          <w:p w:rsidR="003C4AFF" w:rsidRDefault="003C4AFF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В01.065.001</w:t>
            </w:r>
          </w:p>
        </w:tc>
        <w:tc>
          <w:tcPr>
            <w:tcW w:w="3564" w:type="pct"/>
          </w:tcPr>
          <w:p w:rsidR="003C4AFF" w:rsidRPr="006D3B51" w:rsidRDefault="003C4AFF" w:rsidP="00144E38">
            <w:pP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В01.065.003</w:t>
            </w:r>
          </w:p>
        </w:tc>
        <w:tc>
          <w:tcPr>
            <w:tcW w:w="3564" w:type="pct"/>
          </w:tcPr>
          <w:p w:rsidR="003C4AFF" w:rsidRDefault="003C4AFF" w:rsidP="00144E38"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зубного врача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В01.065.007</w:t>
            </w:r>
          </w:p>
        </w:tc>
        <w:tc>
          <w:tcPr>
            <w:tcW w:w="3564" w:type="pct"/>
          </w:tcPr>
          <w:p w:rsidR="003C4AFF" w:rsidRDefault="003C4AFF" w:rsidP="00144E38"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В01.066.001</w:t>
            </w:r>
          </w:p>
        </w:tc>
        <w:tc>
          <w:tcPr>
            <w:tcW w:w="3564" w:type="pct"/>
          </w:tcPr>
          <w:p w:rsidR="003C4AFF" w:rsidRPr="009D68B6" w:rsidRDefault="003C4AFF" w:rsidP="00144E38">
            <w:r w:rsidRPr="009D68B6">
              <w:rPr>
                <w:rFonts w:cstheme="minorHAnsi"/>
                <w:spacing w:val="2"/>
                <w:shd w:val="clear" w:color="auto" w:fill="FFFFFF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А06.07.003</w:t>
            </w:r>
          </w:p>
        </w:tc>
        <w:tc>
          <w:tcPr>
            <w:tcW w:w="3564" w:type="pct"/>
          </w:tcPr>
          <w:p w:rsidR="003C4AFF" w:rsidRPr="009D68B6" w:rsidRDefault="003C4AFF" w:rsidP="00144E38"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 w:rsidRPr="009D68B6">
              <w:rPr>
                <w:rFonts w:cstheme="minorHAnsi"/>
                <w:spacing w:val="2"/>
                <w:shd w:val="clear" w:color="auto" w:fill="FFFFFF"/>
              </w:rPr>
              <w:t>внутриротовая</w:t>
            </w:r>
            <w:proofErr w:type="spellEnd"/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 контактная рентгенография</w:t>
            </w:r>
            <w:r w:rsidRPr="009D68B6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</w:tr>
      <w:tr w:rsidR="003C4AFF" w:rsidTr="00144E38">
        <w:tc>
          <w:tcPr>
            <w:tcW w:w="655" w:type="pct"/>
          </w:tcPr>
          <w:p w:rsidR="003C4AFF" w:rsidRDefault="003C4AFF" w:rsidP="00144E38">
            <w:r>
              <w:t>А02.07.001</w:t>
            </w:r>
          </w:p>
        </w:tc>
        <w:tc>
          <w:tcPr>
            <w:tcW w:w="3564" w:type="pct"/>
          </w:tcPr>
          <w:p w:rsidR="003C4AFF" w:rsidRDefault="003C4AFF" w:rsidP="00144E38"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781" w:type="pct"/>
          </w:tcPr>
          <w:p w:rsidR="003C4AFF" w:rsidRDefault="003C4AFF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</w:tbl>
    <w:p w:rsidR="003C4AFF" w:rsidRDefault="003C4AFF" w:rsidP="003C4AFF"/>
    <w:p w:rsidR="003C4AFF" w:rsidRPr="000323BA" w:rsidRDefault="003C4AFF" w:rsidP="003C4A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Терапев</w:t>
      </w: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тический приём</w:t>
      </w:r>
    </w:p>
    <w:p w:rsidR="003C4AFF" w:rsidRDefault="003C4AFF" w:rsidP="003C4AFF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729"/>
        <w:gridCol w:w="7334"/>
        <w:gridCol w:w="1501"/>
      </w:tblGrid>
      <w:tr w:rsidR="003C4AFF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" w:type="pct"/>
          </w:tcPr>
          <w:p w:rsidR="003C4AFF" w:rsidRDefault="003C4AFF" w:rsidP="00144E38">
            <w:pPr>
              <w:jc w:val="center"/>
            </w:pPr>
            <w:r>
              <w:t>Код услуги</w:t>
            </w:r>
          </w:p>
        </w:tc>
        <w:tc>
          <w:tcPr>
            <w:tcW w:w="3482" w:type="pct"/>
          </w:tcPr>
          <w:p w:rsidR="003C4AFF" w:rsidRDefault="003C4AFF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00" w:type="pct"/>
          </w:tcPr>
          <w:p w:rsidR="003C4AFF" w:rsidRDefault="003C4AFF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3C4AFF" w:rsidTr="00144E38">
        <w:tc>
          <w:tcPr>
            <w:tcW w:w="818" w:type="pct"/>
          </w:tcPr>
          <w:p w:rsidR="003C4AFF" w:rsidRPr="00413021" w:rsidRDefault="003C4AFF" w:rsidP="00144E38">
            <w:r w:rsidRPr="00413021">
              <w:t>В01.003.004.004</w:t>
            </w:r>
          </w:p>
        </w:tc>
        <w:tc>
          <w:tcPr>
            <w:tcW w:w="3482" w:type="pct"/>
          </w:tcPr>
          <w:p w:rsidR="003C4AFF" w:rsidRPr="00B10CDF" w:rsidRDefault="003C4AFF" w:rsidP="00144E38">
            <w:r w:rsidRPr="00B10CDF">
              <w:rPr>
                <w:lang w:eastAsia="ru-RU"/>
              </w:rPr>
              <w:t xml:space="preserve">Аппликационная анестезия </w:t>
            </w:r>
          </w:p>
        </w:tc>
        <w:tc>
          <w:tcPr>
            <w:tcW w:w="700" w:type="pct"/>
          </w:tcPr>
          <w:p w:rsidR="003C4AFF" w:rsidRPr="00867F36" w:rsidRDefault="003C4AFF" w:rsidP="00144E38">
            <w:pPr>
              <w:jc w:val="center"/>
            </w:pPr>
            <w:r w:rsidRPr="00867F36">
              <w:t>150</w:t>
            </w:r>
          </w:p>
        </w:tc>
      </w:tr>
      <w:tr w:rsidR="003C4AFF" w:rsidTr="00144E38">
        <w:tc>
          <w:tcPr>
            <w:tcW w:w="818" w:type="pct"/>
          </w:tcPr>
          <w:p w:rsidR="003C4AFF" w:rsidRPr="00413021" w:rsidRDefault="003C4AFF" w:rsidP="00144E38">
            <w:r w:rsidRPr="00413021">
              <w:t>В01.003.004.005</w:t>
            </w:r>
          </w:p>
        </w:tc>
        <w:tc>
          <w:tcPr>
            <w:tcW w:w="3482" w:type="pct"/>
          </w:tcPr>
          <w:p w:rsidR="003C4AFF" w:rsidRPr="00B10CDF" w:rsidRDefault="003C4AFF" w:rsidP="00144E38">
            <w:r w:rsidRPr="00B10CDF">
              <w:rPr>
                <w:lang w:eastAsia="ru-RU"/>
              </w:rPr>
              <w:t xml:space="preserve">Инфильтрационная анестезия </w:t>
            </w:r>
          </w:p>
        </w:tc>
        <w:tc>
          <w:tcPr>
            <w:tcW w:w="700" w:type="pct"/>
          </w:tcPr>
          <w:p w:rsidR="003C4AFF" w:rsidRPr="00867F36" w:rsidRDefault="003C4AFF" w:rsidP="00144E38">
            <w:pPr>
              <w:jc w:val="center"/>
            </w:pPr>
            <w:r w:rsidRPr="00867F36">
              <w:t>250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 w:rsidRPr="00413021">
              <w:t>В01.003.004.002</w:t>
            </w:r>
          </w:p>
        </w:tc>
        <w:tc>
          <w:tcPr>
            <w:tcW w:w="3482" w:type="pct"/>
          </w:tcPr>
          <w:p w:rsidR="003C4AFF" w:rsidRPr="00B10CDF" w:rsidRDefault="003C4AFF" w:rsidP="00144E38">
            <w:r w:rsidRPr="00B10CDF">
              <w:rPr>
                <w:lang w:eastAsia="ru-RU"/>
              </w:rPr>
              <w:t xml:space="preserve">Проводниковая анестезия </w:t>
            </w:r>
          </w:p>
        </w:tc>
        <w:tc>
          <w:tcPr>
            <w:tcW w:w="700" w:type="pct"/>
          </w:tcPr>
          <w:p w:rsidR="003C4AFF" w:rsidRPr="00867F36" w:rsidRDefault="003C4AFF" w:rsidP="00144E38">
            <w:pPr>
              <w:jc w:val="center"/>
            </w:pPr>
            <w:r w:rsidRPr="00867F36">
              <w:t>300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В01.003.004.001</w:t>
            </w:r>
          </w:p>
        </w:tc>
        <w:tc>
          <w:tcPr>
            <w:tcW w:w="3482" w:type="pct"/>
          </w:tcPr>
          <w:p w:rsidR="003C4AFF" w:rsidRPr="009D68B6" w:rsidRDefault="003C4AFF" w:rsidP="00144E38">
            <w:r>
              <w:rPr>
                <w:lang w:eastAsia="ru-RU"/>
              </w:rPr>
              <w:t>Местн</w:t>
            </w:r>
            <w:r w:rsidRPr="00B10CDF">
              <w:rPr>
                <w:lang w:eastAsia="ru-RU"/>
              </w:rPr>
              <w:t>ая анестезия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</w:pPr>
            <w:r>
              <w:t>200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/>
          <w:p w:rsidR="003C4AFF" w:rsidRDefault="003C4AFF" w:rsidP="00144E38">
            <w:r>
              <w:t>А16.07.002.001</w:t>
            </w:r>
          </w:p>
          <w:p w:rsidR="003C4AFF" w:rsidRDefault="003C4AFF" w:rsidP="00144E38"/>
          <w:p w:rsidR="003C4AFF" w:rsidRDefault="003C4AFF" w:rsidP="00144E38">
            <w:r>
              <w:t>А16.07.002.005</w:t>
            </w:r>
          </w:p>
          <w:p w:rsidR="003C4AFF" w:rsidRDefault="003C4AFF" w:rsidP="00144E38"/>
        </w:tc>
        <w:tc>
          <w:tcPr>
            <w:tcW w:w="3482" w:type="pct"/>
          </w:tcPr>
          <w:p w:rsidR="003C4AFF" w:rsidRDefault="003C4AFF" w:rsidP="00144E38">
            <w:pPr>
              <w:rPr>
                <w:b/>
                <w:i/>
                <w:lang w:eastAsia="ru-RU"/>
              </w:rPr>
            </w:pPr>
            <w:r w:rsidRPr="00B14BD8">
              <w:rPr>
                <w:b/>
                <w:i/>
                <w:lang w:eastAsia="ru-RU"/>
              </w:rPr>
              <w:t>Лечение неосложненного кариеса:</w:t>
            </w:r>
          </w:p>
          <w:p w:rsidR="003C4AFF" w:rsidRDefault="003C4AFF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использованием стоматологических  цементов</w:t>
            </w:r>
          </w:p>
          <w:p w:rsidR="003C4AFF" w:rsidRPr="00D1765D" w:rsidRDefault="003C4AFF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proofErr w:type="gram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  <w:proofErr w:type="gramEnd"/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  <w:r>
              <w:t>1700</w:t>
            </w:r>
          </w:p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  <w:r>
              <w:t>1700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А16.07.002.010</w:t>
            </w:r>
          </w:p>
          <w:p w:rsidR="003C4AFF" w:rsidRDefault="003C4AFF" w:rsidP="00144E38"/>
          <w:p w:rsidR="003C4AFF" w:rsidRDefault="003C4AFF" w:rsidP="00144E38">
            <w:r>
              <w:t>А16.07.002.012</w:t>
            </w:r>
          </w:p>
          <w:p w:rsidR="003C4AFF" w:rsidRDefault="003C4AFF" w:rsidP="00144E38"/>
        </w:tc>
        <w:tc>
          <w:tcPr>
            <w:tcW w:w="3482" w:type="pct"/>
          </w:tcPr>
          <w:p w:rsidR="003C4AFF" w:rsidRDefault="003C4AFF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  <w:p w:rsidR="003C4AFF" w:rsidRPr="00342BB4" w:rsidRDefault="003C4AFF" w:rsidP="00144E38">
            <w:pPr>
              <w:rPr>
                <w:color w:val="FF0000"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  <w:r>
              <w:t>2500</w:t>
            </w:r>
          </w:p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  <w:r>
              <w:t>2500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А16.07.002</w:t>
            </w:r>
          </w:p>
          <w:p w:rsidR="003C4AFF" w:rsidRDefault="003C4AFF" w:rsidP="00144E38"/>
          <w:p w:rsidR="003C4AFF" w:rsidRDefault="003C4AFF" w:rsidP="00144E38">
            <w:r>
              <w:t>А16.07.002</w:t>
            </w:r>
          </w:p>
          <w:p w:rsidR="003C4AFF" w:rsidRDefault="003C4AFF" w:rsidP="00144E38"/>
          <w:p w:rsidR="003C4AFF" w:rsidRDefault="003C4AFF" w:rsidP="00144E38">
            <w:r>
              <w:t>А16.07.030</w:t>
            </w:r>
          </w:p>
          <w:p w:rsidR="003C4AFF" w:rsidRDefault="003C4AFF" w:rsidP="00144E38">
            <w:r>
              <w:t>А16.07.008.001</w:t>
            </w:r>
          </w:p>
          <w:p w:rsidR="003C4AFF" w:rsidRDefault="003C4AFF" w:rsidP="00144E38">
            <w:r>
              <w:t>А16.07.008</w:t>
            </w:r>
          </w:p>
          <w:p w:rsidR="003C4AFF" w:rsidRDefault="003C4AFF" w:rsidP="00144E38">
            <w:r>
              <w:t>А16.07.082.001</w:t>
            </w:r>
          </w:p>
          <w:p w:rsidR="003C4AFF" w:rsidRDefault="003C4AFF" w:rsidP="00144E38">
            <w:r>
              <w:t>А16.07.030.003</w:t>
            </w:r>
          </w:p>
          <w:p w:rsidR="003C4AFF" w:rsidRDefault="003C4AFF" w:rsidP="00144E38">
            <w:r>
              <w:t>А16.07.094</w:t>
            </w:r>
          </w:p>
          <w:p w:rsidR="003C4AFF" w:rsidRDefault="003C4AFF" w:rsidP="00144E38">
            <w:r>
              <w:t>А16.07.002.009</w:t>
            </w:r>
          </w:p>
          <w:p w:rsidR="003C4AFF" w:rsidRDefault="003C4AFF" w:rsidP="00144E38">
            <w:r>
              <w:t>А17.07.003</w:t>
            </w:r>
          </w:p>
          <w:p w:rsidR="003C4AFF" w:rsidRDefault="003C4AFF" w:rsidP="00144E38">
            <w:r>
              <w:t>А16.07.093</w:t>
            </w:r>
          </w:p>
          <w:p w:rsidR="003C4AFF" w:rsidRDefault="003C4AFF" w:rsidP="00144E38"/>
          <w:p w:rsidR="003C4AFF" w:rsidRDefault="003C4AFF" w:rsidP="00144E38">
            <w:r>
              <w:t>А11.07.022</w:t>
            </w:r>
          </w:p>
        </w:tc>
        <w:tc>
          <w:tcPr>
            <w:tcW w:w="3482" w:type="pct"/>
          </w:tcPr>
          <w:p w:rsidR="003C4AFF" w:rsidRPr="00D31963" w:rsidRDefault="003C4AFF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52903">
              <w:rPr>
                <w:i/>
                <w:lang w:eastAsia="ru-RU"/>
              </w:rPr>
              <w:t xml:space="preserve">(подкладка </w:t>
            </w:r>
            <w:proofErr w:type="spellStart"/>
            <w:r w:rsidRPr="00752903">
              <w:rPr>
                <w:i/>
                <w:lang w:val="en-US" w:eastAsia="ru-RU"/>
              </w:rPr>
              <w:t>Vitrimer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val="en-US" w:eastAsia="ru-RU"/>
              </w:rPr>
              <w:t>Filtek</w:t>
            </w:r>
            <w:proofErr w:type="spellEnd"/>
            <w:r w:rsidRPr="00752903">
              <w:rPr>
                <w:i/>
                <w:lang w:eastAsia="ru-RU"/>
              </w:rPr>
              <w:t xml:space="preserve"> </w:t>
            </w:r>
            <w:r w:rsidRPr="00752903">
              <w:rPr>
                <w:i/>
                <w:lang w:val="en-US" w:eastAsia="ru-RU"/>
              </w:rPr>
              <w:t>flow</w:t>
            </w:r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val="en-US" w:eastAsia="ru-RU"/>
              </w:rPr>
              <w:t>Encor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val="en-US" w:eastAsia="ru-RU"/>
              </w:rPr>
              <w:t>Estelite</w:t>
            </w:r>
            <w:proofErr w:type="spellEnd"/>
            <w:r w:rsidRPr="00752903">
              <w:rPr>
                <w:i/>
                <w:lang w:eastAsia="ru-RU"/>
              </w:rPr>
              <w:t xml:space="preserve"> </w:t>
            </w:r>
            <w:r w:rsidRPr="00752903">
              <w:rPr>
                <w:i/>
                <w:lang w:val="en-US" w:eastAsia="ru-RU"/>
              </w:rPr>
              <w:t>flow</w:t>
            </w:r>
            <w:r w:rsidRPr="00752903">
              <w:rPr>
                <w:i/>
                <w:lang w:eastAsia="ru-RU"/>
              </w:rPr>
              <w:t>)</w:t>
            </w:r>
          </w:p>
          <w:p w:rsidR="003C4AFF" w:rsidRPr="00752903" w:rsidRDefault="003C4AFF" w:rsidP="00144E38">
            <w:pPr>
              <w:rPr>
                <w:i/>
                <w:color w:val="FF0000"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52903">
              <w:rPr>
                <w:i/>
                <w:lang w:eastAsia="ru-RU"/>
              </w:rPr>
              <w:t xml:space="preserve">(подкладка </w:t>
            </w:r>
            <w:proofErr w:type="spellStart"/>
            <w:r w:rsidRPr="00752903">
              <w:rPr>
                <w:i/>
                <w:lang w:eastAsia="ru-RU"/>
              </w:rPr>
              <w:t>ионосит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eastAsia="ru-RU"/>
              </w:rPr>
              <w:t>кальцимол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r w:rsidRPr="00752903">
              <w:rPr>
                <w:i/>
                <w:lang w:val="en-US" w:eastAsia="ru-RU"/>
              </w:rPr>
              <w:t>Life</w:t>
            </w:r>
            <w:r w:rsidRPr="00752903">
              <w:rPr>
                <w:i/>
                <w:lang w:eastAsia="ru-RU"/>
              </w:rPr>
              <w:t>)</w:t>
            </w:r>
          </w:p>
          <w:p w:rsidR="003C4AFF" w:rsidRPr="00342BB4" w:rsidRDefault="003C4AFF" w:rsidP="00144E38">
            <w:pPr>
              <w:rPr>
                <w:b/>
                <w:i/>
                <w:lang w:eastAsia="ru-RU"/>
              </w:rPr>
            </w:pPr>
            <w:r w:rsidRPr="00342BB4">
              <w:rPr>
                <w:b/>
                <w:i/>
                <w:lang w:eastAsia="ru-RU"/>
              </w:rPr>
              <w:t>Лечение осложненного кариеса:</w:t>
            </w:r>
          </w:p>
          <w:p w:rsidR="003C4AFF" w:rsidRPr="00223AFD" w:rsidRDefault="003C4AFF" w:rsidP="00144E38">
            <w:pPr>
              <w:rPr>
                <w:lang w:eastAsia="ru-RU"/>
              </w:rPr>
            </w:pPr>
            <w:r w:rsidRPr="00223AFD">
              <w:rPr>
                <w:lang w:eastAsia="ru-RU"/>
              </w:rPr>
              <w:t>Инструментальная и медикаментозная обработка корневого канала</w:t>
            </w:r>
          </w:p>
          <w:p w:rsidR="003C4AFF" w:rsidRPr="001F284B" w:rsidRDefault="003C4AFF" w:rsidP="00144E38">
            <w:pPr>
              <w:rPr>
                <w:lang w:eastAsia="ru-RU"/>
              </w:rPr>
            </w:pPr>
            <w:r w:rsidRPr="001F284B">
              <w:rPr>
                <w:lang w:eastAsia="ru-RU"/>
              </w:rPr>
              <w:t xml:space="preserve">Пломбирование корневого канала </w:t>
            </w:r>
            <w:r>
              <w:rPr>
                <w:lang w:eastAsia="ru-RU"/>
              </w:rPr>
              <w:t xml:space="preserve">зуба </w:t>
            </w:r>
            <w:r w:rsidRPr="001F284B">
              <w:rPr>
                <w:lang w:eastAsia="ru-RU"/>
              </w:rPr>
              <w:t>пастой</w:t>
            </w:r>
          </w:p>
          <w:p w:rsidR="003C4AFF" w:rsidRDefault="003C4AFF" w:rsidP="00144E3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Пломбирование корневого канала зуба </w:t>
            </w:r>
            <w:r w:rsidRPr="00752903">
              <w:rPr>
                <w:i/>
                <w:lang w:eastAsia="ru-RU"/>
              </w:rPr>
              <w:t>(</w:t>
            </w:r>
            <w:proofErr w:type="spellStart"/>
            <w:r w:rsidRPr="00752903">
              <w:rPr>
                <w:i/>
                <w:lang w:eastAsia="ru-RU"/>
              </w:rPr>
              <w:t>обтурация</w:t>
            </w:r>
            <w:proofErr w:type="spellEnd"/>
            <w:r w:rsidRPr="00752903">
              <w:rPr>
                <w:i/>
                <w:lang w:eastAsia="ru-RU"/>
              </w:rPr>
              <w:t>)</w:t>
            </w:r>
          </w:p>
          <w:p w:rsidR="003C4AFF" w:rsidRPr="00344965" w:rsidRDefault="003C4AFF" w:rsidP="00144E3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Распломбировка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корневого канала</w:t>
            </w:r>
            <w:proofErr w:type="gramEnd"/>
            <w:r>
              <w:rPr>
                <w:lang w:eastAsia="ru-RU"/>
              </w:rPr>
              <w:t xml:space="preserve"> ранее леченного</w:t>
            </w:r>
            <w:r w:rsidRPr="00344965">
              <w:rPr>
                <w:lang w:eastAsia="ru-RU"/>
              </w:rPr>
              <w:t xml:space="preserve"> пастой</w:t>
            </w:r>
          </w:p>
          <w:p w:rsidR="003C4AFF" w:rsidRPr="004432E7" w:rsidRDefault="003C4AFF" w:rsidP="00144E3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  <w:p w:rsidR="003C4AFF" w:rsidRPr="00ED6000" w:rsidRDefault="003C4AFF" w:rsidP="00144E38">
            <w:pPr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</w:p>
          <w:p w:rsidR="003C4AFF" w:rsidRPr="00E3008B" w:rsidRDefault="003C4AFF" w:rsidP="00144E38">
            <w:pPr>
              <w:rPr>
                <w:lang w:eastAsia="ru-RU"/>
              </w:rPr>
            </w:pPr>
            <w:r>
              <w:rPr>
                <w:lang w:eastAsia="ru-RU"/>
              </w:rPr>
              <w:t>Наложение временной пломбы</w:t>
            </w:r>
          </w:p>
          <w:p w:rsidR="003C4AFF" w:rsidRDefault="003C4AFF" w:rsidP="00144E38">
            <w:pPr>
              <w:rPr>
                <w:lang w:eastAsia="ru-RU"/>
              </w:rPr>
            </w:pPr>
            <w:r w:rsidRPr="00742A5A">
              <w:rPr>
                <w:lang w:eastAsia="ru-RU"/>
              </w:rPr>
              <w:t>Диатермокоагуляция при патологии полости рта и зубов</w:t>
            </w:r>
          </w:p>
          <w:p w:rsidR="003C4AFF" w:rsidRDefault="003C4AFF" w:rsidP="00144E38">
            <w:pPr>
              <w:rPr>
                <w:lang w:eastAsia="ru-RU"/>
              </w:rPr>
            </w:pPr>
            <w:r>
              <w:rPr>
                <w:lang w:eastAsia="ru-RU"/>
              </w:rPr>
              <w:t>Фиксация</w:t>
            </w:r>
            <w:r w:rsidRPr="00ED6000">
              <w:rPr>
                <w:lang w:eastAsia="ru-RU"/>
              </w:rPr>
              <w:t xml:space="preserve"> внутриканального штифта/вкладки</w:t>
            </w:r>
            <w:r>
              <w:rPr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(анкерный/стекловолоконный</w:t>
            </w:r>
            <w:r w:rsidRPr="00DB1353">
              <w:rPr>
                <w:i/>
                <w:lang w:eastAsia="ru-RU"/>
              </w:rPr>
              <w:t>/</w:t>
            </w:r>
            <w:proofErr w:type="spellStart"/>
            <w:r w:rsidRPr="00DB1353">
              <w:rPr>
                <w:i/>
                <w:lang w:eastAsia="ru-RU"/>
              </w:rPr>
              <w:t>опт</w:t>
            </w:r>
            <w:r>
              <w:rPr>
                <w:i/>
                <w:lang w:eastAsia="ru-RU"/>
              </w:rPr>
              <w:t>иковолоконный</w:t>
            </w:r>
            <w:proofErr w:type="spellEnd"/>
            <w:r w:rsidRPr="00DB1353">
              <w:rPr>
                <w:i/>
                <w:lang w:eastAsia="ru-RU"/>
              </w:rPr>
              <w:t>)</w:t>
            </w:r>
          </w:p>
          <w:p w:rsidR="003C4AFF" w:rsidRPr="00342BB4" w:rsidRDefault="003C4AFF" w:rsidP="00144E38">
            <w:pPr>
              <w:rPr>
                <w:color w:val="FF0000"/>
                <w:lang w:eastAsia="ru-RU"/>
              </w:rPr>
            </w:pPr>
            <w:r w:rsidRPr="00D31963">
              <w:rPr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</w:pPr>
          </w:p>
          <w:p w:rsidR="003C4AFF" w:rsidRDefault="003C4AFF" w:rsidP="00144E38">
            <w:pPr>
              <w:jc w:val="center"/>
            </w:pPr>
            <w:r>
              <w:t>200</w:t>
            </w:r>
          </w:p>
          <w:p w:rsidR="003C4AFF" w:rsidRDefault="003C4AFF" w:rsidP="00144E38">
            <w:pPr>
              <w:jc w:val="center"/>
            </w:pPr>
            <w:r>
              <w:t>300</w:t>
            </w:r>
          </w:p>
          <w:p w:rsidR="003C4AFF" w:rsidRDefault="003C4AFF" w:rsidP="00144E38"/>
          <w:p w:rsidR="003C4AFF" w:rsidRDefault="003C4AFF" w:rsidP="00144E38">
            <w:pPr>
              <w:jc w:val="center"/>
            </w:pPr>
            <w:r>
              <w:t>1000</w:t>
            </w:r>
          </w:p>
          <w:p w:rsidR="003C4AFF" w:rsidRDefault="003C4AFF" w:rsidP="00144E38">
            <w:pPr>
              <w:jc w:val="center"/>
            </w:pPr>
            <w:r>
              <w:t>500</w:t>
            </w:r>
          </w:p>
          <w:p w:rsidR="003C4AFF" w:rsidRDefault="003C4AFF" w:rsidP="00144E38">
            <w:pPr>
              <w:jc w:val="center"/>
            </w:pPr>
            <w:r>
              <w:t>200</w:t>
            </w:r>
          </w:p>
          <w:p w:rsidR="003C4AFF" w:rsidRDefault="003C4AFF" w:rsidP="00144E38">
            <w:pPr>
              <w:jc w:val="center"/>
            </w:pPr>
            <w:r>
              <w:t>500</w:t>
            </w:r>
          </w:p>
          <w:p w:rsidR="003C4AFF" w:rsidRDefault="003C4AFF" w:rsidP="00144E38">
            <w:pPr>
              <w:jc w:val="center"/>
            </w:pPr>
            <w:r>
              <w:t>500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500-1000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500/800/1500</w:t>
            </w:r>
          </w:p>
          <w:p w:rsidR="003C4AFF" w:rsidRDefault="003C4AFF" w:rsidP="00144E38">
            <w:pPr>
              <w:jc w:val="center"/>
            </w:pPr>
            <w:r>
              <w:rPr>
                <w:lang w:eastAsia="ru-RU"/>
              </w:rPr>
              <w:t>500</w:t>
            </w:r>
          </w:p>
        </w:tc>
      </w:tr>
    </w:tbl>
    <w:p w:rsidR="003C4AFF" w:rsidRDefault="003C4AFF" w:rsidP="003C4AFF"/>
    <w:p w:rsidR="003C4AFF" w:rsidRDefault="003C4AFF" w:rsidP="003C4AFF"/>
    <w:p w:rsidR="003C4AFF" w:rsidRPr="000323BA" w:rsidRDefault="003C4AFF" w:rsidP="003C4A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Профилактика</w:t>
      </w:r>
    </w:p>
    <w:p w:rsidR="003C4AFF" w:rsidRDefault="003C4AFF" w:rsidP="003C4AFF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728"/>
        <w:gridCol w:w="7357"/>
        <w:gridCol w:w="1479"/>
      </w:tblGrid>
      <w:tr w:rsidR="003C4AFF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" w:type="pct"/>
          </w:tcPr>
          <w:p w:rsidR="003C4AFF" w:rsidRDefault="003C4AFF" w:rsidP="00144E38">
            <w:pPr>
              <w:jc w:val="center"/>
            </w:pPr>
            <w:r>
              <w:t>Код услуги</w:t>
            </w:r>
          </w:p>
        </w:tc>
        <w:tc>
          <w:tcPr>
            <w:tcW w:w="3482" w:type="pct"/>
          </w:tcPr>
          <w:p w:rsidR="003C4AFF" w:rsidRDefault="003C4AFF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00" w:type="pct"/>
          </w:tcPr>
          <w:p w:rsidR="003C4AFF" w:rsidRDefault="003C4AFF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А22.07.002</w:t>
            </w:r>
          </w:p>
          <w:p w:rsidR="003C4AFF" w:rsidRDefault="003C4AFF" w:rsidP="00144E38"/>
          <w:p w:rsidR="003C4AFF" w:rsidRDefault="003C4AFF" w:rsidP="00144E38">
            <w:r>
              <w:t>А22.07.002</w:t>
            </w:r>
          </w:p>
          <w:p w:rsidR="003C4AFF" w:rsidRPr="00413021" w:rsidRDefault="003C4AFF" w:rsidP="00144E38"/>
        </w:tc>
        <w:tc>
          <w:tcPr>
            <w:tcW w:w="3482" w:type="pct"/>
          </w:tcPr>
          <w:p w:rsidR="003C4AFF" w:rsidRPr="00D233CD" w:rsidRDefault="003C4AFF" w:rsidP="00144E38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 (1 зуб)</w:t>
            </w:r>
          </w:p>
          <w:p w:rsidR="003C4AFF" w:rsidRPr="008B16CD" w:rsidRDefault="003C4AFF" w:rsidP="00144E38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(1 челюсть</w:t>
            </w:r>
            <w:r w:rsidRPr="00D233CD">
              <w:rPr>
                <w:lang w:eastAsia="ru-RU"/>
              </w:rPr>
              <w:t>)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  <w:tr w:rsidR="003C4AFF" w:rsidTr="00144E38">
        <w:tc>
          <w:tcPr>
            <w:tcW w:w="818" w:type="pct"/>
          </w:tcPr>
          <w:p w:rsidR="003C4AFF" w:rsidRPr="00413021" w:rsidRDefault="003C4AFF" w:rsidP="00144E38">
            <w:r>
              <w:t>А16.07.051</w:t>
            </w:r>
          </w:p>
        </w:tc>
        <w:tc>
          <w:tcPr>
            <w:tcW w:w="3482" w:type="pct"/>
          </w:tcPr>
          <w:p w:rsidR="003C4AFF" w:rsidRPr="00B905EB" w:rsidRDefault="003C4AFF" w:rsidP="00144E38">
            <w:pPr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Пр</w:t>
            </w:r>
            <w:r w:rsidRPr="00B905EB">
              <w:rPr>
                <w:lang w:eastAsia="ru-RU"/>
              </w:rPr>
              <w:t>офессиональная гиг</w:t>
            </w:r>
            <w:r>
              <w:rPr>
                <w:lang w:eastAsia="ru-RU"/>
              </w:rPr>
              <w:t>и</w:t>
            </w:r>
            <w:r w:rsidRPr="00B905EB">
              <w:rPr>
                <w:lang w:eastAsia="ru-RU"/>
              </w:rPr>
              <w:t>ена полости рта и зубов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А11.07.012</w:t>
            </w:r>
          </w:p>
          <w:p w:rsidR="003C4AFF" w:rsidRDefault="003C4AFF" w:rsidP="00144E38">
            <w:r>
              <w:t>А11.07.012</w:t>
            </w:r>
          </w:p>
        </w:tc>
        <w:tc>
          <w:tcPr>
            <w:tcW w:w="3482" w:type="pct"/>
          </w:tcPr>
          <w:p w:rsidR="003C4AFF" w:rsidRPr="005F755A" w:rsidRDefault="003C4AFF" w:rsidP="00144E38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752903">
              <w:rPr>
                <w:i/>
                <w:lang w:eastAsia="ru-RU"/>
              </w:rPr>
              <w:t>(</w:t>
            </w:r>
            <w:proofErr w:type="spellStart"/>
            <w:r w:rsidRPr="00752903">
              <w:rPr>
                <w:i/>
                <w:lang w:eastAsia="ru-RU"/>
              </w:rPr>
              <w:t>фторлаком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eastAsia="ru-RU"/>
              </w:rPr>
              <w:t>фторгелем</w:t>
            </w:r>
            <w:proofErr w:type="spellEnd"/>
            <w:r w:rsidRPr="00752903">
              <w:rPr>
                <w:i/>
                <w:lang w:eastAsia="ru-RU"/>
              </w:rPr>
              <w:t xml:space="preserve"> (один зуб))</w:t>
            </w:r>
          </w:p>
          <w:p w:rsidR="003C4AFF" w:rsidRPr="00AF620B" w:rsidRDefault="003C4AFF" w:rsidP="00144E38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752903">
              <w:rPr>
                <w:i/>
                <w:lang w:eastAsia="ru-RU"/>
              </w:rPr>
              <w:t>(</w:t>
            </w:r>
            <w:proofErr w:type="spellStart"/>
            <w:r w:rsidRPr="00752903">
              <w:rPr>
                <w:i/>
                <w:lang w:eastAsia="ru-RU"/>
              </w:rPr>
              <w:t>фторлаком</w:t>
            </w:r>
            <w:proofErr w:type="spellEnd"/>
            <w:r w:rsidRPr="00752903">
              <w:rPr>
                <w:i/>
                <w:lang w:eastAsia="ru-RU"/>
              </w:rPr>
              <w:t xml:space="preserve">, </w:t>
            </w:r>
            <w:proofErr w:type="spellStart"/>
            <w:r w:rsidRPr="00752903">
              <w:rPr>
                <w:i/>
                <w:lang w:eastAsia="ru-RU"/>
              </w:rPr>
              <w:t>фторгелем</w:t>
            </w:r>
            <w:proofErr w:type="spellEnd"/>
            <w:r w:rsidRPr="00752903">
              <w:rPr>
                <w:i/>
                <w:lang w:eastAsia="ru-RU"/>
              </w:rPr>
              <w:t xml:space="preserve"> (все зубы))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А11.07.012</w:t>
            </w:r>
          </w:p>
        </w:tc>
        <w:tc>
          <w:tcPr>
            <w:tcW w:w="3482" w:type="pct"/>
          </w:tcPr>
          <w:p w:rsidR="003C4AFF" w:rsidRPr="008B16CD" w:rsidRDefault="003C4AFF" w:rsidP="00144E38">
            <w:pPr>
              <w:rPr>
                <w:color w:val="FF0000"/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752903">
              <w:rPr>
                <w:i/>
                <w:lang w:eastAsia="ru-RU"/>
              </w:rPr>
              <w:t>(</w:t>
            </w:r>
            <w:proofErr w:type="spellStart"/>
            <w:r w:rsidRPr="00752903">
              <w:rPr>
                <w:i/>
                <w:lang w:eastAsia="ru-RU"/>
              </w:rPr>
              <w:t>глуфторед</w:t>
            </w:r>
            <w:proofErr w:type="spellEnd"/>
            <w:r w:rsidRPr="00752903">
              <w:rPr>
                <w:i/>
                <w:lang w:eastAsia="ru-RU"/>
              </w:rPr>
              <w:t xml:space="preserve"> (один зуб))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А22.07.001</w:t>
            </w:r>
          </w:p>
        </w:tc>
        <w:tc>
          <w:tcPr>
            <w:tcW w:w="3482" w:type="pct"/>
          </w:tcPr>
          <w:p w:rsidR="003C4AFF" w:rsidRPr="008B16CD" w:rsidRDefault="003C4AFF" w:rsidP="00144E38">
            <w:pPr>
              <w:rPr>
                <w:color w:val="FF0000"/>
                <w:lang w:eastAsia="ru-RU"/>
              </w:rPr>
            </w:pPr>
            <w:proofErr w:type="spellStart"/>
            <w:r w:rsidRPr="000B4BF0">
              <w:rPr>
                <w:lang w:eastAsia="ru-RU"/>
              </w:rPr>
              <w:t>Ультрозвуковая</w:t>
            </w:r>
            <w:proofErr w:type="spellEnd"/>
            <w:r w:rsidRPr="000B4BF0">
              <w:rPr>
                <w:lang w:eastAsia="ru-RU"/>
              </w:rPr>
              <w:t xml:space="preserve"> обработка </w:t>
            </w:r>
            <w:proofErr w:type="spellStart"/>
            <w:r w:rsidRPr="000B4BF0">
              <w:rPr>
                <w:lang w:eastAsia="ru-RU"/>
              </w:rPr>
              <w:t>пародонтального</w:t>
            </w:r>
            <w:proofErr w:type="spellEnd"/>
            <w:r w:rsidRPr="000B4BF0">
              <w:rPr>
                <w:lang w:eastAsia="ru-RU"/>
              </w:rPr>
              <w:t xml:space="preserve"> кармана в области </w:t>
            </w:r>
            <w:r w:rsidRPr="00752903">
              <w:rPr>
                <w:lang w:eastAsia="ru-RU"/>
              </w:rPr>
              <w:t xml:space="preserve">зуба </w:t>
            </w:r>
            <w:r w:rsidRPr="00752903">
              <w:rPr>
                <w:i/>
                <w:lang w:eastAsia="ru-RU"/>
              </w:rPr>
              <w:t>(один зуб)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3C4AFF" w:rsidTr="00144E38">
        <w:tc>
          <w:tcPr>
            <w:tcW w:w="818" w:type="pct"/>
          </w:tcPr>
          <w:p w:rsidR="003C4AFF" w:rsidRDefault="003C4AFF" w:rsidP="00144E38">
            <w:r>
              <w:t>А22.07.001</w:t>
            </w:r>
          </w:p>
          <w:p w:rsidR="003C4AFF" w:rsidRDefault="003C4AFF" w:rsidP="00144E38"/>
          <w:p w:rsidR="003C4AFF" w:rsidRDefault="003C4AFF" w:rsidP="00144E38">
            <w:r>
              <w:t>А11.07.012</w:t>
            </w:r>
          </w:p>
          <w:p w:rsidR="003C4AFF" w:rsidRDefault="003C4AFF" w:rsidP="00144E38">
            <w:r>
              <w:t>А11.07.012</w:t>
            </w:r>
          </w:p>
        </w:tc>
        <w:tc>
          <w:tcPr>
            <w:tcW w:w="3482" w:type="pct"/>
          </w:tcPr>
          <w:p w:rsidR="003C4AFF" w:rsidRPr="00752903" w:rsidRDefault="003C4AFF" w:rsidP="00144E38">
            <w:pPr>
              <w:rPr>
                <w:i/>
                <w:lang w:eastAsia="ru-RU"/>
              </w:rPr>
            </w:pPr>
            <w:proofErr w:type="spellStart"/>
            <w:r w:rsidRPr="000B4BF0">
              <w:rPr>
                <w:lang w:eastAsia="ru-RU"/>
              </w:rPr>
              <w:t>Ультрозвуковая</w:t>
            </w:r>
            <w:proofErr w:type="spellEnd"/>
            <w:r w:rsidRPr="000B4BF0">
              <w:rPr>
                <w:lang w:eastAsia="ru-RU"/>
              </w:rPr>
              <w:t xml:space="preserve"> обработка </w:t>
            </w:r>
            <w:proofErr w:type="spellStart"/>
            <w:r w:rsidRPr="000B4BF0">
              <w:rPr>
                <w:lang w:eastAsia="ru-RU"/>
              </w:rPr>
              <w:t>пародонтального</w:t>
            </w:r>
            <w:proofErr w:type="spellEnd"/>
            <w:r w:rsidRPr="000B4BF0">
              <w:rPr>
                <w:lang w:eastAsia="ru-RU"/>
              </w:rPr>
              <w:t xml:space="preserve"> кармана в области </w:t>
            </w:r>
            <w:r w:rsidRPr="00752903">
              <w:rPr>
                <w:lang w:eastAsia="ru-RU"/>
              </w:rPr>
              <w:t>зуба</w:t>
            </w:r>
            <w:r w:rsidRPr="00752903">
              <w:rPr>
                <w:i/>
                <w:lang w:eastAsia="ru-RU"/>
              </w:rPr>
              <w:t xml:space="preserve"> (вся полость рта)</w:t>
            </w:r>
          </w:p>
          <w:p w:rsidR="003C4AFF" w:rsidRPr="008B16CD" w:rsidRDefault="003C4AFF" w:rsidP="00144E38">
            <w:pPr>
              <w:rPr>
                <w:color w:val="FF0000"/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>э</w:t>
            </w:r>
            <w:r>
              <w:rPr>
                <w:lang w:eastAsia="ru-RU"/>
              </w:rPr>
              <w:t>м</w:t>
            </w:r>
            <w:r w:rsidRPr="005F755A">
              <w:rPr>
                <w:lang w:eastAsia="ru-RU"/>
              </w:rPr>
              <w:t xml:space="preserve">али </w:t>
            </w:r>
            <w:proofErr w:type="gramStart"/>
            <w:r w:rsidRPr="005F755A">
              <w:rPr>
                <w:lang w:eastAsia="ru-RU"/>
              </w:rPr>
              <w:t xml:space="preserve">зуба </w:t>
            </w:r>
            <w:r>
              <w:rPr>
                <w:lang w:eastAsia="ru-RU"/>
              </w:rPr>
              <w:t xml:space="preserve"> </w:t>
            </w:r>
            <w:r w:rsidRPr="00752903">
              <w:rPr>
                <w:i/>
                <w:lang w:eastAsia="ru-RU"/>
              </w:rPr>
              <w:t>(</w:t>
            </w:r>
            <w:proofErr w:type="gramEnd"/>
            <w:r w:rsidRPr="00752903">
              <w:rPr>
                <w:i/>
                <w:lang w:eastAsia="ru-RU"/>
              </w:rPr>
              <w:t>«</w:t>
            </w:r>
            <w:proofErr w:type="spellStart"/>
            <w:r w:rsidRPr="00752903">
              <w:rPr>
                <w:i/>
                <w:lang w:eastAsia="ru-RU"/>
              </w:rPr>
              <w:t>Фагодент</w:t>
            </w:r>
            <w:proofErr w:type="spellEnd"/>
            <w:r w:rsidRPr="00752903">
              <w:rPr>
                <w:i/>
                <w:lang w:eastAsia="ru-RU"/>
              </w:rPr>
              <w:t>» (один зуб))</w:t>
            </w:r>
          </w:p>
          <w:p w:rsidR="003C4AFF" w:rsidRPr="008B16CD" w:rsidRDefault="003C4AFF" w:rsidP="00144E38">
            <w:pPr>
              <w:rPr>
                <w:color w:val="FF0000"/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</w:t>
            </w:r>
            <w:proofErr w:type="gramStart"/>
            <w:r w:rsidRPr="005F755A">
              <w:rPr>
                <w:lang w:eastAsia="ru-RU"/>
              </w:rPr>
              <w:t xml:space="preserve">зуба </w:t>
            </w:r>
            <w:r>
              <w:rPr>
                <w:lang w:eastAsia="ru-RU"/>
              </w:rPr>
              <w:t xml:space="preserve"> </w:t>
            </w:r>
            <w:r w:rsidRPr="00752903">
              <w:rPr>
                <w:i/>
                <w:lang w:eastAsia="ru-RU"/>
              </w:rPr>
              <w:t>(</w:t>
            </w:r>
            <w:proofErr w:type="gramEnd"/>
            <w:r w:rsidRPr="00752903">
              <w:rPr>
                <w:i/>
                <w:lang w:eastAsia="ru-RU"/>
              </w:rPr>
              <w:t>«</w:t>
            </w:r>
            <w:proofErr w:type="spellStart"/>
            <w:r w:rsidRPr="00752903">
              <w:rPr>
                <w:i/>
                <w:lang w:eastAsia="ru-RU"/>
              </w:rPr>
              <w:t>Фагодент</w:t>
            </w:r>
            <w:proofErr w:type="spellEnd"/>
            <w:r w:rsidRPr="00752903">
              <w:rPr>
                <w:i/>
                <w:lang w:eastAsia="ru-RU"/>
              </w:rPr>
              <w:t>» (вся полость рта))</w:t>
            </w:r>
          </w:p>
        </w:tc>
        <w:tc>
          <w:tcPr>
            <w:tcW w:w="700" w:type="pct"/>
          </w:tcPr>
          <w:p w:rsidR="003C4AFF" w:rsidRDefault="003C4AFF" w:rsidP="00144E38">
            <w:pPr>
              <w:jc w:val="center"/>
              <w:rPr>
                <w:lang w:eastAsia="ru-RU"/>
              </w:rPr>
            </w:pP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  <w:p w:rsidR="003C4AFF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3C4AFF" w:rsidRPr="00342BB4" w:rsidRDefault="003C4AFF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</w:tr>
    </w:tbl>
    <w:p w:rsidR="003C4AFF" w:rsidRDefault="003C4AFF" w:rsidP="003C4AFF"/>
    <w:p w:rsidR="002A66D9" w:rsidRPr="000323BA" w:rsidRDefault="002A66D9" w:rsidP="002A66D9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0323BA">
        <w:rPr>
          <w:b/>
        </w:rPr>
        <w:t>Прайс на стома</w:t>
      </w:r>
      <w:r>
        <w:rPr>
          <w:b/>
        </w:rPr>
        <w:t>тологические услуги для ДЕТЕЙ</w:t>
      </w:r>
    </w:p>
    <w:p w:rsidR="002A66D9" w:rsidRPr="000323BA" w:rsidRDefault="002A66D9" w:rsidP="002A6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ru-RU"/>
        </w:rPr>
      </w:pPr>
    </w:p>
    <w:p w:rsidR="002A66D9" w:rsidRPr="000323BA" w:rsidRDefault="002A66D9" w:rsidP="002A66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2A66D9" w:rsidRDefault="002A66D9" w:rsidP="002A66D9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384"/>
        <w:gridCol w:w="7530"/>
        <w:gridCol w:w="1650"/>
      </w:tblGrid>
      <w:tr w:rsidR="002A66D9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" w:type="pct"/>
          </w:tcPr>
          <w:p w:rsidR="002A66D9" w:rsidRDefault="002A66D9" w:rsidP="00144E38">
            <w:r>
              <w:t>Код услуги</w:t>
            </w:r>
          </w:p>
        </w:tc>
        <w:tc>
          <w:tcPr>
            <w:tcW w:w="3564" w:type="pct"/>
          </w:tcPr>
          <w:p w:rsidR="002A66D9" w:rsidRDefault="002A66D9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81" w:type="pct"/>
          </w:tcPr>
          <w:p w:rsidR="002A66D9" w:rsidRDefault="002A66D9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В01.064.003</w:t>
            </w:r>
          </w:p>
        </w:tc>
        <w:tc>
          <w:tcPr>
            <w:tcW w:w="3564" w:type="pct"/>
          </w:tcPr>
          <w:p w:rsidR="002A66D9" w:rsidRPr="006D3B51" w:rsidRDefault="002A66D9" w:rsidP="00144E38">
            <w:pP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ция) врача-стоматолога детского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781" w:type="pct"/>
          </w:tcPr>
          <w:p w:rsidR="002A66D9" w:rsidRDefault="002A66D9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В01.065.001</w:t>
            </w:r>
          </w:p>
        </w:tc>
        <w:tc>
          <w:tcPr>
            <w:tcW w:w="3564" w:type="pct"/>
          </w:tcPr>
          <w:p w:rsidR="002A66D9" w:rsidRPr="006D3B51" w:rsidRDefault="002A66D9" w:rsidP="00144E38">
            <w:pP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</w:pP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Прием (осмотр, консультац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ия) врача-стоматолога-терапевта 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первичный</w:t>
            </w:r>
          </w:p>
        </w:tc>
        <w:tc>
          <w:tcPr>
            <w:tcW w:w="781" w:type="pct"/>
          </w:tcPr>
          <w:p w:rsidR="002A66D9" w:rsidRDefault="002A66D9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В01.065.003</w:t>
            </w:r>
          </w:p>
        </w:tc>
        <w:tc>
          <w:tcPr>
            <w:tcW w:w="3564" w:type="pct"/>
          </w:tcPr>
          <w:p w:rsidR="002A66D9" w:rsidRDefault="002A66D9" w:rsidP="00144E38"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зубного врача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781" w:type="pct"/>
          </w:tcPr>
          <w:p w:rsidR="002A66D9" w:rsidRDefault="002A66D9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В01.065.007</w:t>
            </w:r>
          </w:p>
        </w:tc>
        <w:tc>
          <w:tcPr>
            <w:tcW w:w="3564" w:type="pct"/>
          </w:tcPr>
          <w:p w:rsidR="002A66D9" w:rsidRDefault="002A66D9" w:rsidP="00144E38"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Прием (осмотр, консультация) </w:t>
            </w:r>
            <w:r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>врача-стоматолога</w:t>
            </w:r>
            <w:r w:rsidRPr="006F300F">
              <w:rPr>
                <w:rFonts w:cstheme="minorHAnsi"/>
                <w:color w:val="000000" w:themeColor="text1"/>
                <w:spacing w:val="2"/>
                <w:shd w:val="clear" w:color="auto" w:fill="FFFFFF"/>
              </w:rPr>
              <w:t xml:space="preserve"> первичный</w:t>
            </w:r>
          </w:p>
        </w:tc>
        <w:tc>
          <w:tcPr>
            <w:tcW w:w="781" w:type="pct"/>
          </w:tcPr>
          <w:p w:rsidR="002A66D9" w:rsidRDefault="002A66D9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А06.07.003</w:t>
            </w:r>
          </w:p>
        </w:tc>
        <w:tc>
          <w:tcPr>
            <w:tcW w:w="3564" w:type="pct"/>
          </w:tcPr>
          <w:p w:rsidR="002A66D9" w:rsidRPr="009D68B6" w:rsidRDefault="002A66D9" w:rsidP="00144E38"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 w:rsidRPr="009D68B6">
              <w:rPr>
                <w:rFonts w:cstheme="minorHAnsi"/>
                <w:spacing w:val="2"/>
                <w:shd w:val="clear" w:color="auto" w:fill="FFFFFF"/>
              </w:rPr>
              <w:t>внутриротовая</w:t>
            </w:r>
            <w:proofErr w:type="spellEnd"/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 контактная рентгенография</w:t>
            </w:r>
            <w:r w:rsidRPr="009D68B6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81" w:type="pct"/>
          </w:tcPr>
          <w:p w:rsidR="002A66D9" w:rsidRPr="006F6766" w:rsidRDefault="002A66D9" w:rsidP="00144E38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А02.07.001</w:t>
            </w:r>
          </w:p>
        </w:tc>
        <w:tc>
          <w:tcPr>
            <w:tcW w:w="3564" w:type="pct"/>
          </w:tcPr>
          <w:p w:rsidR="002A66D9" w:rsidRDefault="002A66D9" w:rsidP="00144E38"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781" w:type="pct"/>
          </w:tcPr>
          <w:p w:rsidR="002A66D9" w:rsidRDefault="002A66D9" w:rsidP="00144E38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</w:tbl>
    <w:p w:rsidR="002A66D9" w:rsidRDefault="002A66D9" w:rsidP="002A66D9"/>
    <w:p w:rsidR="002A66D9" w:rsidRPr="000323BA" w:rsidRDefault="002A66D9" w:rsidP="002A66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Терапевтический приём</w:t>
      </w:r>
    </w:p>
    <w:p w:rsidR="002A66D9" w:rsidRDefault="002A66D9" w:rsidP="002A66D9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729"/>
        <w:gridCol w:w="7357"/>
        <w:gridCol w:w="1478"/>
      </w:tblGrid>
      <w:tr w:rsidR="002A66D9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" w:type="pct"/>
          </w:tcPr>
          <w:p w:rsidR="002A66D9" w:rsidRDefault="002A66D9" w:rsidP="00144E38">
            <w:r>
              <w:t>Код услуги</w:t>
            </w:r>
          </w:p>
        </w:tc>
        <w:tc>
          <w:tcPr>
            <w:tcW w:w="3564" w:type="pct"/>
          </w:tcPr>
          <w:p w:rsidR="002A66D9" w:rsidRDefault="002A66D9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81" w:type="pct"/>
          </w:tcPr>
          <w:p w:rsidR="002A66D9" w:rsidRDefault="002A66D9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В01.003.004.004</w:t>
            </w:r>
          </w:p>
          <w:p w:rsidR="002A66D9" w:rsidRDefault="002A66D9" w:rsidP="00144E38">
            <w:r>
              <w:t>В01.003.004.005</w:t>
            </w:r>
          </w:p>
          <w:p w:rsidR="002A66D9" w:rsidRDefault="002A66D9" w:rsidP="00144E38">
            <w:r>
              <w:t>В01.003.004.002</w:t>
            </w:r>
          </w:p>
          <w:p w:rsidR="002A66D9" w:rsidRDefault="002A66D9" w:rsidP="00144E38"/>
          <w:p w:rsidR="002A66D9" w:rsidRDefault="002A66D9" w:rsidP="00144E38">
            <w:r>
              <w:t>А16.07.002.001</w:t>
            </w:r>
          </w:p>
          <w:p w:rsidR="002A66D9" w:rsidRDefault="002A66D9" w:rsidP="00144E38"/>
          <w:p w:rsidR="002A66D9" w:rsidRDefault="002A66D9" w:rsidP="00144E38">
            <w:r>
              <w:t>А16.07.002.005</w:t>
            </w:r>
          </w:p>
          <w:p w:rsidR="002A66D9" w:rsidRDefault="002A66D9" w:rsidP="00144E38"/>
          <w:p w:rsidR="002A66D9" w:rsidRDefault="002A66D9" w:rsidP="00144E38">
            <w:r>
              <w:t>А16.07.002.010</w:t>
            </w:r>
          </w:p>
          <w:p w:rsidR="002A66D9" w:rsidRDefault="002A66D9" w:rsidP="00144E38"/>
          <w:p w:rsidR="002A66D9" w:rsidRDefault="002A66D9" w:rsidP="00144E38">
            <w:r>
              <w:t>А16.07.002.012</w:t>
            </w:r>
          </w:p>
          <w:p w:rsidR="002A66D9" w:rsidRDefault="002A66D9" w:rsidP="00144E38"/>
          <w:p w:rsidR="002A66D9" w:rsidRDefault="002A66D9" w:rsidP="00144E38">
            <w:r>
              <w:t>А11.07.027</w:t>
            </w:r>
          </w:p>
          <w:p w:rsidR="002A66D9" w:rsidRDefault="002A66D9" w:rsidP="00144E38"/>
          <w:p w:rsidR="002A66D9" w:rsidRDefault="002A66D9" w:rsidP="00144E38">
            <w:r>
              <w:t>А16.07.002.001</w:t>
            </w:r>
          </w:p>
          <w:p w:rsidR="002A66D9" w:rsidRDefault="002A66D9" w:rsidP="00144E38"/>
          <w:p w:rsidR="002A66D9" w:rsidRDefault="002A66D9" w:rsidP="00144E38">
            <w:r>
              <w:t>А16.07.002.005</w:t>
            </w:r>
          </w:p>
          <w:p w:rsidR="002A66D9" w:rsidRDefault="002A66D9" w:rsidP="00144E38"/>
          <w:p w:rsidR="002A66D9" w:rsidRDefault="002A66D9" w:rsidP="00144E38">
            <w:r>
              <w:t>А16.07.002.010</w:t>
            </w:r>
          </w:p>
          <w:p w:rsidR="002A66D9" w:rsidRDefault="002A66D9" w:rsidP="00144E38"/>
          <w:p w:rsidR="002A66D9" w:rsidRDefault="002A66D9" w:rsidP="00144E38">
            <w:r>
              <w:t>А16.07.002.012</w:t>
            </w:r>
          </w:p>
          <w:p w:rsidR="002A66D9" w:rsidRDefault="002A66D9" w:rsidP="00144E38"/>
          <w:p w:rsidR="002A66D9" w:rsidRDefault="002A66D9" w:rsidP="00144E38">
            <w:r>
              <w:t>А16.07.002</w:t>
            </w:r>
          </w:p>
          <w:p w:rsidR="002A66D9" w:rsidRDefault="002A66D9" w:rsidP="00144E38"/>
          <w:p w:rsidR="002A66D9" w:rsidRDefault="002A66D9" w:rsidP="00144E38">
            <w:r>
              <w:t>А16.07.002</w:t>
            </w:r>
          </w:p>
          <w:p w:rsidR="002A66D9" w:rsidRDefault="002A66D9" w:rsidP="00144E38"/>
          <w:p w:rsidR="002A66D9" w:rsidRDefault="002A66D9" w:rsidP="00144E38">
            <w:r>
              <w:t>А16.07.030</w:t>
            </w:r>
          </w:p>
          <w:p w:rsidR="002A66D9" w:rsidRDefault="002A66D9" w:rsidP="00144E38">
            <w:r>
              <w:t>А16.07.008.001</w:t>
            </w:r>
          </w:p>
          <w:p w:rsidR="002A66D9" w:rsidRDefault="002A66D9" w:rsidP="00144E38">
            <w:r>
              <w:t>А16.07.008</w:t>
            </w:r>
          </w:p>
          <w:p w:rsidR="002A66D9" w:rsidRDefault="002A66D9" w:rsidP="00144E38">
            <w:r>
              <w:t>А16.07.030.003</w:t>
            </w:r>
          </w:p>
          <w:p w:rsidR="002A66D9" w:rsidRDefault="002A66D9" w:rsidP="00144E38">
            <w:r>
              <w:t>А16.07.082.001</w:t>
            </w:r>
          </w:p>
          <w:p w:rsidR="002A66D9" w:rsidRDefault="002A66D9" w:rsidP="00144E38">
            <w:r>
              <w:t>А16.07.094</w:t>
            </w:r>
          </w:p>
          <w:p w:rsidR="002A66D9" w:rsidRDefault="002A66D9" w:rsidP="00144E38">
            <w:r>
              <w:t>А16.07.002.009</w:t>
            </w:r>
          </w:p>
          <w:p w:rsidR="002A66D9" w:rsidRDefault="002A66D9" w:rsidP="00144E38">
            <w:r>
              <w:t>А17.07.003</w:t>
            </w:r>
          </w:p>
          <w:p w:rsidR="002A66D9" w:rsidRDefault="002A66D9" w:rsidP="00144E38">
            <w:r>
              <w:t>А16.07.004</w:t>
            </w:r>
          </w:p>
          <w:p w:rsidR="002A66D9" w:rsidRDefault="002A66D9" w:rsidP="00144E38">
            <w:r>
              <w:t>А16.07.093</w:t>
            </w:r>
          </w:p>
          <w:p w:rsidR="002A66D9" w:rsidRDefault="002A66D9" w:rsidP="00144E38"/>
          <w:p w:rsidR="002A66D9" w:rsidRDefault="002A66D9" w:rsidP="00144E38">
            <w:r>
              <w:t>А16.07.019</w:t>
            </w:r>
          </w:p>
        </w:tc>
        <w:tc>
          <w:tcPr>
            <w:tcW w:w="3564" w:type="pct"/>
          </w:tcPr>
          <w:p w:rsidR="002A66D9" w:rsidRPr="00B967BB" w:rsidRDefault="002A66D9" w:rsidP="00144E38">
            <w:pPr>
              <w:rPr>
                <w:lang w:eastAsia="ru-RU"/>
              </w:rPr>
            </w:pPr>
            <w:r w:rsidRPr="00B967BB">
              <w:rPr>
                <w:lang w:eastAsia="ru-RU"/>
              </w:rPr>
              <w:lastRenderedPageBreak/>
              <w:t xml:space="preserve">Аппликационная анестезия </w:t>
            </w:r>
          </w:p>
          <w:p w:rsidR="002A66D9" w:rsidRPr="00B967BB" w:rsidRDefault="002A66D9" w:rsidP="00144E38">
            <w:pPr>
              <w:rPr>
                <w:lang w:eastAsia="ru-RU"/>
              </w:rPr>
            </w:pPr>
            <w:r w:rsidRPr="00B967BB">
              <w:rPr>
                <w:lang w:eastAsia="ru-RU"/>
              </w:rPr>
              <w:t xml:space="preserve">Инфильтрационная анестезия </w:t>
            </w:r>
          </w:p>
          <w:p w:rsidR="002A66D9" w:rsidRPr="00B967BB" w:rsidRDefault="002A66D9" w:rsidP="00144E38">
            <w:pPr>
              <w:rPr>
                <w:lang w:eastAsia="ru-RU"/>
              </w:rPr>
            </w:pPr>
            <w:r w:rsidRPr="00B967BB">
              <w:rPr>
                <w:lang w:eastAsia="ru-RU"/>
              </w:rPr>
              <w:t xml:space="preserve">Проводниковая анестезия </w:t>
            </w:r>
          </w:p>
          <w:p w:rsidR="002A66D9" w:rsidRPr="002C19FB" w:rsidRDefault="002A66D9" w:rsidP="00144E38">
            <w:pPr>
              <w:rPr>
                <w:b/>
                <w:i/>
                <w:lang w:eastAsia="ru-RU"/>
              </w:rPr>
            </w:pPr>
            <w:r w:rsidRPr="002C19FB">
              <w:rPr>
                <w:b/>
                <w:i/>
                <w:lang w:eastAsia="ru-RU"/>
              </w:rPr>
              <w:t>Лечение молочных зубов: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использованием стоматологических  цементов</w:t>
            </w:r>
          </w:p>
          <w:p w:rsidR="002A66D9" w:rsidRPr="00A9157D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proofErr w:type="gram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  <w:p w:rsidR="002A66D9" w:rsidRPr="002E0D26" w:rsidRDefault="002A66D9" w:rsidP="00144E38">
            <w:pPr>
              <w:rPr>
                <w:lang w:eastAsia="ru-RU"/>
              </w:rPr>
            </w:pPr>
            <w:r w:rsidRPr="002E0D26">
              <w:rPr>
                <w:lang w:eastAsia="ru-RU"/>
              </w:rPr>
              <w:t xml:space="preserve">Наложение </w:t>
            </w:r>
            <w:proofErr w:type="spellStart"/>
            <w:r w:rsidRPr="002E0D26">
              <w:rPr>
                <w:lang w:eastAsia="ru-RU"/>
              </w:rPr>
              <w:t>девитализирующей</w:t>
            </w:r>
            <w:proofErr w:type="spellEnd"/>
            <w:r w:rsidRPr="002E0D26">
              <w:rPr>
                <w:lang w:eastAsia="ru-RU"/>
              </w:rPr>
              <w:t xml:space="preserve"> пасты</w:t>
            </w:r>
          </w:p>
          <w:p w:rsidR="002A66D9" w:rsidRPr="0082168B" w:rsidRDefault="002A66D9" w:rsidP="00144E38">
            <w:pPr>
              <w:rPr>
                <w:b/>
                <w:i/>
                <w:lang w:eastAsia="ru-RU"/>
              </w:rPr>
            </w:pPr>
            <w:r w:rsidRPr="0082168B">
              <w:rPr>
                <w:b/>
                <w:i/>
                <w:lang w:eastAsia="ru-RU"/>
              </w:rPr>
              <w:t>Лечение постоянных зубов: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proofErr w:type="gramStart"/>
            <w:r w:rsidRPr="00725459">
              <w:rPr>
                <w:rFonts w:cstheme="minorHAnsi"/>
                <w:lang w:eastAsia="ru-RU"/>
              </w:rPr>
              <w:t>II</w:t>
            </w:r>
            <w:r w:rsidRPr="00725459">
              <w:rPr>
                <w:lang w:eastAsia="ru-RU"/>
              </w:rPr>
              <w:t xml:space="preserve"> ,</w:t>
            </w:r>
            <w:proofErr w:type="gramEnd"/>
            <w:r w:rsidRPr="00725459">
              <w:rPr>
                <w:lang w:eastAsia="ru-RU"/>
              </w:rPr>
              <w:t xml:space="preserve"> </w:t>
            </w:r>
            <w:r w:rsidRPr="00725459">
              <w:rPr>
                <w:rFonts w:cstheme="minorHAnsi"/>
                <w:lang w:eastAsia="ru-RU"/>
              </w:rPr>
              <w:t>III</w:t>
            </w:r>
            <w:r w:rsidRPr="00725459">
              <w:rPr>
                <w:lang w:eastAsia="ru-RU"/>
              </w:rPr>
              <w:t xml:space="preserve"> 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использованием стоматологических  цементов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>
              <w:rPr>
                <w:rFonts w:cstheme="minorHAnsi"/>
                <w:lang w:eastAsia="ru-RU"/>
              </w:rPr>
              <w:t xml:space="preserve"> </w:t>
            </w:r>
            <w:r w:rsidRPr="00725459">
              <w:rPr>
                <w:lang w:eastAsia="ru-RU"/>
              </w:rPr>
              <w:t xml:space="preserve">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proofErr w:type="spellStart"/>
            <w:proofErr w:type="gramStart"/>
            <w:r>
              <w:rPr>
                <w:lang w:eastAsia="ru-RU"/>
              </w:rPr>
              <w:t>стеклоиномерны</w:t>
            </w:r>
            <w:r w:rsidRPr="00725459">
              <w:rPr>
                <w:lang w:eastAsia="ru-RU"/>
              </w:rPr>
              <w:t>х</w:t>
            </w:r>
            <w:proofErr w:type="spellEnd"/>
            <w:r w:rsidRPr="00725459">
              <w:rPr>
                <w:lang w:eastAsia="ru-RU"/>
              </w:rPr>
              <w:t xml:space="preserve">  цементов</w:t>
            </w:r>
            <w:proofErr w:type="gramEnd"/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 xml:space="preserve">, 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 xml:space="preserve">льзованием </w:t>
            </w:r>
            <w:r>
              <w:rPr>
                <w:lang w:eastAsia="ru-RU"/>
              </w:rPr>
              <w:lastRenderedPageBreak/>
              <w:t>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  <w:p w:rsidR="002A66D9" w:rsidRDefault="002A66D9" w:rsidP="00144E38">
            <w:pPr>
              <w:rPr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725459">
              <w:rPr>
                <w:rFonts w:cstheme="minorHAnsi"/>
                <w:lang w:eastAsia="ru-RU"/>
              </w:rPr>
              <w:t>I</w:t>
            </w:r>
            <w:r w:rsidRPr="00725459">
              <w:rPr>
                <w:rFonts w:cstheme="minorHAnsi"/>
                <w:lang w:val="en-US" w:eastAsia="ru-RU"/>
              </w:rPr>
              <w:t>V</w:t>
            </w:r>
            <w:r w:rsidRPr="00725459">
              <w:rPr>
                <w:lang w:eastAsia="ru-RU"/>
              </w:rPr>
              <w:t xml:space="preserve"> класс по </w:t>
            </w:r>
            <w:proofErr w:type="spellStart"/>
            <w:r w:rsidRPr="00725459">
              <w:rPr>
                <w:lang w:eastAsia="ru-RU"/>
              </w:rPr>
              <w:t>Блэку</w:t>
            </w:r>
            <w:proofErr w:type="spellEnd"/>
            <w:r w:rsidRPr="00725459">
              <w:rPr>
                <w:lang w:eastAsia="ru-RU"/>
              </w:rPr>
              <w:t xml:space="preserve"> с испо</w:t>
            </w:r>
            <w:r>
              <w:rPr>
                <w:lang w:eastAsia="ru-RU"/>
              </w:rPr>
              <w:t>льзованием материал</w:t>
            </w:r>
            <w:r w:rsidRPr="00725459">
              <w:rPr>
                <w:lang w:eastAsia="ru-RU"/>
              </w:rPr>
              <w:t>ов</w:t>
            </w:r>
            <w:r>
              <w:rPr>
                <w:lang w:eastAsia="ru-RU"/>
              </w:rPr>
              <w:t xml:space="preserve"> из </w:t>
            </w:r>
            <w:proofErr w:type="spellStart"/>
            <w:r>
              <w:rPr>
                <w:lang w:eastAsia="ru-RU"/>
              </w:rPr>
              <w:t>фотополимеров</w:t>
            </w:r>
            <w:proofErr w:type="spellEnd"/>
          </w:p>
          <w:p w:rsidR="002A66D9" w:rsidRPr="00670071" w:rsidRDefault="002A66D9" w:rsidP="00144E38">
            <w:pPr>
              <w:rPr>
                <w:i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670071">
              <w:rPr>
                <w:i/>
                <w:lang w:eastAsia="ru-RU"/>
              </w:rPr>
              <w:t xml:space="preserve">(подкладка </w:t>
            </w:r>
            <w:proofErr w:type="spellStart"/>
            <w:r w:rsidRPr="00670071">
              <w:rPr>
                <w:i/>
                <w:lang w:val="en-US" w:eastAsia="ru-RU"/>
              </w:rPr>
              <w:t>Vitrimer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val="en-US" w:eastAsia="ru-RU"/>
              </w:rPr>
              <w:t>Filtek</w:t>
            </w:r>
            <w:proofErr w:type="spellEnd"/>
            <w:r w:rsidRPr="00670071">
              <w:rPr>
                <w:i/>
                <w:lang w:eastAsia="ru-RU"/>
              </w:rPr>
              <w:t xml:space="preserve"> </w:t>
            </w:r>
            <w:r w:rsidRPr="00670071">
              <w:rPr>
                <w:i/>
                <w:lang w:val="en-US" w:eastAsia="ru-RU"/>
              </w:rPr>
              <w:t>flow</w:t>
            </w:r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val="en-US" w:eastAsia="ru-RU"/>
              </w:rPr>
              <w:t>Encor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val="en-US" w:eastAsia="ru-RU"/>
              </w:rPr>
              <w:t>Estelite</w:t>
            </w:r>
            <w:proofErr w:type="spellEnd"/>
            <w:r w:rsidRPr="00670071">
              <w:rPr>
                <w:i/>
                <w:lang w:eastAsia="ru-RU"/>
              </w:rPr>
              <w:t xml:space="preserve"> </w:t>
            </w:r>
            <w:r w:rsidRPr="00670071">
              <w:rPr>
                <w:i/>
                <w:lang w:val="en-US" w:eastAsia="ru-RU"/>
              </w:rPr>
              <w:t>flow</w:t>
            </w:r>
            <w:r w:rsidRPr="00670071">
              <w:rPr>
                <w:i/>
                <w:lang w:eastAsia="ru-RU"/>
              </w:rPr>
              <w:t>)</w:t>
            </w:r>
          </w:p>
          <w:p w:rsidR="002A66D9" w:rsidRPr="00D31963" w:rsidRDefault="002A66D9" w:rsidP="00144E38">
            <w:pPr>
              <w:rPr>
                <w:color w:val="FF0000"/>
                <w:lang w:eastAsia="ru-RU"/>
              </w:rPr>
            </w:pPr>
            <w:r w:rsidRPr="00725459">
              <w:rPr>
                <w:lang w:eastAsia="ru-RU"/>
              </w:rPr>
              <w:t xml:space="preserve">Восстановление зуба пломбой </w:t>
            </w:r>
            <w:r w:rsidRPr="00670071">
              <w:rPr>
                <w:i/>
                <w:lang w:eastAsia="ru-RU"/>
              </w:rPr>
              <w:t xml:space="preserve">(подкладка </w:t>
            </w:r>
            <w:proofErr w:type="spellStart"/>
            <w:r w:rsidRPr="00670071">
              <w:rPr>
                <w:i/>
                <w:lang w:eastAsia="ru-RU"/>
              </w:rPr>
              <w:t>ионосит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eastAsia="ru-RU"/>
              </w:rPr>
              <w:t>кальцимол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r w:rsidRPr="00670071">
              <w:rPr>
                <w:i/>
                <w:lang w:val="en-US" w:eastAsia="ru-RU"/>
              </w:rPr>
              <w:t>Life</w:t>
            </w:r>
            <w:r w:rsidRPr="00670071">
              <w:rPr>
                <w:i/>
                <w:lang w:eastAsia="ru-RU"/>
              </w:rPr>
              <w:t>)</w:t>
            </w:r>
          </w:p>
          <w:p w:rsidR="002A66D9" w:rsidRPr="00EC0E3D" w:rsidRDefault="002A66D9" w:rsidP="00144E38">
            <w:pPr>
              <w:rPr>
                <w:b/>
                <w:i/>
                <w:lang w:eastAsia="ru-RU"/>
              </w:rPr>
            </w:pPr>
            <w:r w:rsidRPr="00EC0E3D">
              <w:rPr>
                <w:b/>
                <w:i/>
                <w:lang w:eastAsia="ru-RU"/>
              </w:rPr>
              <w:t>Осложненный кариес (с незавершенным и со сформированным корнем):</w:t>
            </w:r>
          </w:p>
          <w:p w:rsidR="002A66D9" w:rsidRPr="00223AFD" w:rsidRDefault="002A66D9" w:rsidP="00144E38">
            <w:pPr>
              <w:rPr>
                <w:lang w:eastAsia="ru-RU"/>
              </w:rPr>
            </w:pPr>
            <w:r w:rsidRPr="00223AFD">
              <w:rPr>
                <w:lang w:eastAsia="ru-RU"/>
              </w:rPr>
              <w:t>Инструментальная и медикаментозная обработка корневого канала</w:t>
            </w:r>
          </w:p>
          <w:p w:rsidR="002A66D9" w:rsidRPr="002E0D26" w:rsidRDefault="002A66D9" w:rsidP="00144E38">
            <w:pPr>
              <w:rPr>
                <w:lang w:eastAsia="ru-RU"/>
              </w:rPr>
            </w:pPr>
            <w:r>
              <w:rPr>
                <w:lang w:eastAsia="ru-RU"/>
              </w:rPr>
              <w:t>Пломбирование корневого канала зуба</w:t>
            </w:r>
            <w:r w:rsidRPr="002E0D26">
              <w:rPr>
                <w:lang w:eastAsia="ru-RU"/>
              </w:rPr>
              <w:t xml:space="preserve"> пастой</w:t>
            </w:r>
          </w:p>
          <w:p w:rsidR="002A66D9" w:rsidRPr="002E0D26" w:rsidRDefault="002A66D9" w:rsidP="00144E3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Пломбирование корневого канала зуба </w:t>
            </w:r>
            <w:r w:rsidRPr="00670071">
              <w:rPr>
                <w:i/>
                <w:lang w:eastAsia="ru-RU"/>
              </w:rPr>
              <w:t>(</w:t>
            </w:r>
            <w:proofErr w:type="spellStart"/>
            <w:r w:rsidRPr="00670071">
              <w:rPr>
                <w:i/>
                <w:lang w:eastAsia="ru-RU"/>
              </w:rPr>
              <w:t>обтурация</w:t>
            </w:r>
            <w:proofErr w:type="spellEnd"/>
            <w:r w:rsidRPr="00670071">
              <w:rPr>
                <w:i/>
                <w:lang w:eastAsia="ru-RU"/>
              </w:rPr>
              <w:t>)</w:t>
            </w:r>
            <w:r w:rsidRPr="00670071">
              <w:rPr>
                <w:i/>
                <w:color w:val="FF0000"/>
                <w:lang w:eastAsia="ru-RU"/>
              </w:rPr>
              <w:br/>
            </w:r>
            <w:r>
              <w:rPr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  <w:p w:rsidR="002A66D9" w:rsidRPr="00344965" w:rsidRDefault="002A66D9" w:rsidP="00144E3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Распломбировка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корневого канала</w:t>
            </w:r>
            <w:proofErr w:type="gramEnd"/>
            <w:r>
              <w:rPr>
                <w:lang w:eastAsia="ru-RU"/>
              </w:rPr>
              <w:t xml:space="preserve"> ранее леченного</w:t>
            </w:r>
            <w:r w:rsidRPr="00344965">
              <w:rPr>
                <w:lang w:eastAsia="ru-RU"/>
              </w:rPr>
              <w:t xml:space="preserve"> пастой</w:t>
            </w:r>
          </w:p>
          <w:p w:rsidR="002A66D9" w:rsidRPr="00ED6000" w:rsidRDefault="002A66D9" w:rsidP="00144E38">
            <w:pPr>
              <w:rPr>
                <w:lang w:eastAsia="ru-RU"/>
              </w:rPr>
            </w:pPr>
            <w:r w:rsidRPr="00ED6000">
              <w:rPr>
                <w:lang w:eastAsia="ru-RU"/>
              </w:rPr>
              <w:t>Удаление внутриканального штифта/вкладки</w:t>
            </w:r>
          </w:p>
          <w:p w:rsidR="002A66D9" w:rsidRPr="00E3008B" w:rsidRDefault="002A66D9" w:rsidP="00144E38">
            <w:pPr>
              <w:rPr>
                <w:lang w:eastAsia="ru-RU"/>
              </w:rPr>
            </w:pPr>
            <w:r>
              <w:rPr>
                <w:lang w:eastAsia="ru-RU"/>
              </w:rPr>
              <w:t>Наложение временной пломбы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742A5A">
              <w:rPr>
                <w:lang w:eastAsia="ru-RU"/>
              </w:rPr>
              <w:t>Диатермокоагуляция при патологии полости рта и зубов</w:t>
            </w:r>
          </w:p>
          <w:p w:rsidR="002A66D9" w:rsidRPr="00AF38D5" w:rsidRDefault="002A66D9" w:rsidP="00144E38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Восстановление</w:t>
            </w:r>
            <w:r w:rsidRPr="00AF38D5">
              <w:rPr>
                <w:lang w:eastAsia="ru-RU"/>
              </w:rPr>
              <w:t xml:space="preserve"> зуба</w:t>
            </w:r>
            <w:r>
              <w:rPr>
                <w:lang w:eastAsia="ru-RU"/>
              </w:rPr>
              <w:t xml:space="preserve"> коронкой</w:t>
            </w:r>
          </w:p>
          <w:p w:rsidR="002A66D9" w:rsidRPr="00ED6000" w:rsidRDefault="002A66D9" w:rsidP="00144E38">
            <w:pPr>
              <w:rPr>
                <w:lang w:eastAsia="ru-RU"/>
              </w:rPr>
            </w:pPr>
            <w:r>
              <w:rPr>
                <w:lang w:eastAsia="ru-RU"/>
              </w:rPr>
              <w:t>Фиксация</w:t>
            </w:r>
            <w:r w:rsidRPr="00ED6000">
              <w:rPr>
                <w:lang w:eastAsia="ru-RU"/>
              </w:rPr>
              <w:t xml:space="preserve"> внутриканального штифта/вкладки</w:t>
            </w:r>
            <w:r>
              <w:rPr>
                <w:lang w:eastAsia="ru-RU"/>
              </w:rPr>
              <w:t xml:space="preserve"> </w:t>
            </w:r>
            <w:r w:rsidRPr="00502D2E">
              <w:rPr>
                <w:i/>
                <w:lang w:eastAsia="ru-RU"/>
              </w:rPr>
              <w:t>(стекловолоконный</w:t>
            </w:r>
            <w:r w:rsidRPr="00DB1353">
              <w:rPr>
                <w:i/>
                <w:lang w:eastAsia="ru-RU"/>
              </w:rPr>
              <w:t>/</w:t>
            </w:r>
            <w:proofErr w:type="spellStart"/>
            <w:r w:rsidRPr="00DB1353">
              <w:rPr>
                <w:i/>
                <w:lang w:eastAsia="ru-RU"/>
              </w:rPr>
              <w:t>опт</w:t>
            </w:r>
            <w:r>
              <w:rPr>
                <w:i/>
                <w:lang w:eastAsia="ru-RU"/>
              </w:rPr>
              <w:t>иковолоконный</w:t>
            </w:r>
            <w:proofErr w:type="spellEnd"/>
            <w:r w:rsidRPr="00DB1353">
              <w:rPr>
                <w:i/>
                <w:lang w:eastAsia="ru-RU"/>
              </w:rPr>
              <w:t>)</w:t>
            </w:r>
          </w:p>
          <w:p w:rsidR="002A66D9" w:rsidRPr="00252CE5" w:rsidRDefault="002A66D9" w:rsidP="00144E38">
            <w:pPr>
              <w:rPr>
                <w:rFonts w:cstheme="minorHAnsi"/>
                <w:spacing w:val="2"/>
                <w:shd w:val="clear" w:color="auto" w:fill="FFFFFF"/>
              </w:rPr>
            </w:pPr>
            <w:r w:rsidRPr="00363169">
              <w:rPr>
                <w:lang w:eastAsia="ru-RU"/>
              </w:rPr>
              <w:t xml:space="preserve">Временное </w:t>
            </w:r>
            <w:proofErr w:type="spellStart"/>
            <w:r w:rsidRPr="00363169">
              <w:rPr>
                <w:lang w:eastAsia="ru-RU"/>
              </w:rPr>
              <w:t>шинирование</w:t>
            </w:r>
            <w:proofErr w:type="spellEnd"/>
            <w:r w:rsidRPr="0036316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 заболеваниях </w:t>
            </w:r>
            <w:proofErr w:type="spellStart"/>
            <w:r>
              <w:rPr>
                <w:lang w:eastAsia="ru-RU"/>
              </w:rPr>
              <w:t>парадонта</w:t>
            </w:r>
            <w:proofErr w:type="spellEnd"/>
            <w:r>
              <w:rPr>
                <w:lang w:eastAsia="ru-RU"/>
              </w:rPr>
              <w:t xml:space="preserve"> </w:t>
            </w:r>
            <w:r w:rsidRPr="00502D2E">
              <w:rPr>
                <w:i/>
                <w:lang w:eastAsia="ru-RU"/>
              </w:rPr>
              <w:t>(два зуба/каждый последующий)</w:t>
            </w:r>
          </w:p>
        </w:tc>
        <w:tc>
          <w:tcPr>
            <w:tcW w:w="781" w:type="pct"/>
          </w:tcPr>
          <w:p w:rsidR="002A66D9" w:rsidRDefault="002A66D9" w:rsidP="00144E38">
            <w:pPr>
              <w:jc w:val="center"/>
            </w:pPr>
            <w:r>
              <w:lastRenderedPageBreak/>
              <w:t>150</w:t>
            </w:r>
          </w:p>
          <w:p w:rsidR="002A66D9" w:rsidRDefault="002A66D9" w:rsidP="00144E38">
            <w:pPr>
              <w:jc w:val="center"/>
            </w:pPr>
            <w:r>
              <w:t>250</w:t>
            </w:r>
          </w:p>
          <w:p w:rsidR="002A66D9" w:rsidRDefault="002A66D9" w:rsidP="00144E38">
            <w:pPr>
              <w:jc w:val="center"/>
            </w:pPr>
            <w:r>
              <w:t>300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1400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1400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1500/2350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1500/2350</w:t>
            </w:r>
          </w:p>
          <w:p w:rsidR="002A66D9" w:rsidRDefault="002A66D9" w:rsidP="00144E38">
            <w:pPr>
              <w:jc w:val="center"/>
            </w:pPr>
            <w:r>
              <w:t>200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1700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1700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lastRenderedPageBreak/>
              <w:t>2500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2500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2A66D9" w:rsidRPr="00CC7406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  <w:p w:rsidR="002A66D9" w:rsidRDefault="002A66D9" w:rsidP="00144E38">
            <w:pPr>
              <w:rPr>
                <w:lang w:eastAsia="ru-RU"/>
              </w:rPr>
            </w:pP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500-1000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2A66D9" w:rsidRDefault="002A66D9" w:rsidP="00144E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2A66D9" w:rsidRDefault="002A66D9" w:rsidP="00144E38">
            <w:pPr>
              <w:jc w:val="center"/>
            </w:pPr>
            <w:r>
              <w:t>2000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800/1500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2000/500</w:t>
            </w:r>
          </w:p>
        </w:tc>
      </w:tr>
    </w:tbl>
    <w:p w:rsidR="002A66D9" w:rsidRDefault="002A66D9" w:rsidP="002A66D9"/>
    <w:p w:rsidR="002A66D9" w:rsidRPr="000323BA" w:rsidRDefault="002A66D9" w:rsidP="002A66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Профилактика</w:t>
      </w:r>
    </w:p>
    <w:p w:rsidR="002A66D9" w:rsidRDefault="002A66D9" w:rsidP="002A66D9"/>
    <w:tbl>
      <w:tblPr>
        <w:tblStyle w:val="-3"/>
        <w:tblW w:w="4945" w:type="pct"/>
        <w:tblLook w:val="0620" w:firstRow="1" w:lastRow="0" w:firstColumn="0" w:lastColumn="0" w:noHBand="1" w:noVBand="1"/>
      </w:tblPr>
      <w:tblGrid>
        <w:gridCol w:w="1384"/>
        <w:gridCol w:w="7530"/>
        <w:gridCol w:w="1650"/>
      </w:tblGrid>
      <w:tr w:rsidR="002A66D9" w:rsidTr="0014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" w:type="pct"/>
          </w:tcPr>
          <w:p w:rsidR="002A66D9" w:rsidRDefault="002A66D9" w:rsidP="00144E38">
            <w:r>
              <w:t>Код услуги</w:t>
            </w:r>
          </w:p>
        </w:tc>
        <w:tc>
          <w:tcPr>
            <w:tcW w:w="3564" w:type="pct"/>
          </w:tcPr>
          <w:p w:rsidR="002A66D9" w:rsidRDefault="002A66D9" w:rsidP="00144E38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81" w:type="pct"/>
          </w:tcPr>
          <w:p w:rsidR="002A66D9" w:rsidRDefault="002A66D9" w:rsidP="00144E38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2A66D9" w:rsidTr="00144E38">
        <w:tc>
          <w:tcPr>
            <w:tcW w:w="655" w:type="pct"/>
          </w:tcPr>
          <w:p w:rsidR="002A66D9" w:rsidRDefault="002A66D9" w:rsidP="00144E38">
            <w:r>
              <w:t>А22.07.002</w:t>
            </w:r>
          </w:p>
          <w:p w:rsidR="002A66D9" w:rsidRDefault="002A66D9" w:rsidP="00144E38"/>
          <w:p w:rsidR="002A66D9" w:rsidRDefault="002A66D9" w:rsidP="00144E38">
            <w:r>
              <w:t>А22.07.002</w:t>
            </w:r>
          </w:p>
          <w:p w:rsidR="002A66D9" w:rsidRDefault="002A66D9" w:rsidP="00144E38"/>
          <w:p w:rsidR="002A66D9" w:rsidRDefault="002A66D9" w:rsidP="00144E38">
            <w:r>
              <w:t>А16.07.051</w:t>
            </w:r>
          </w:p>
          <w:p w:rsidR="002A66D9" w:rsidRDefault="002A66D9" w:rsidP="00144E38">
            <w:r>
              <w:t>А11.07.012</w:t>
            </w:r>
          </w:p>
          <w:p w:rsidR="002A66D9" w:rsidRDefault="002A66D9" w:rsidP="00144E38">
            <w:r>
              <w:t>А11.07.012</w:t>
            </w:r>
          </w:p>
          <w:p w:rsidR="002A66D9" w:rsidRDefault="002A66D9" w:rsidP="00144E38">
            <w:r>
              <w:t>А11.07.012</w:t>
            </w:r>
          </w:p>
          <w:p w:rsidR="002A66D9" w:rsidRDefault="002A66D9" w:rsidP="00144E38">
            <w:r>
              <w:t>А16.07.057</w:t>
            </w:r>
          </w:p>
          <w:p w:rsidR="002A66D9" w:rsidRDefault="002A66D9" w:rsidP="00144E38">
            <w:r>
              <w:t>А11.07.023</w:t>
            </w:r>
          </w:p>
        </w:tc>
        <w:tc>
          <w:tcPr>
            <w:tcW w:w="3564" w:type="pct"/>
          </w:tcPr>
          <w:p w:rsidR="002A66D9" w:rsidRPr="00D233CD" w:rsidRDefault="002A66D9" w:rsidP="00144E38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 </w:t>
            </w:r>
            <w:r w:rsidRPr="00502D2E">
              <w:rPr>
                <w:i/>
                <w:lang w:eastAsia="ru-RU"/>
              </w:rPr>
              <w:t>(1 зуб)</w:t>
            </w:r>
          </w:p>
          <w:p w:rsidR="002A66D9" w:rsidRPr="00D233CD" w:rsidRDefault="002A66D9" w:rsidP="00144E38">
            <w:pPr>
              <w:rPr>
                <w:lang w:eastAsia="ru-RU"/>
              </w:rPr>
            </w:pPr>
            <w:r w:rsidRPr="00D233CD">
              <w:rPr>
                <w:lang w:eastAsia="ru-RU"/>
              </w:rPr>
              <w:t xml:space="preserve">Ультразвуковое удаление </w:t>
            </w:r>
            <w:proofErr w:type="spellStart"/>
            <w:r w:rsidRPr="00D233CD">
              <w:rPr>
                <w:lang w:eastAsia="ru-RU"/>
              </w:rPr>
              <w:t>наддесневых</w:t>
            </w:r>
            <w:proofErr w:type="spellEnd"/>
            <w:r w:rsidRPr="00D233CD">
              <w:rPr>
                <w:lang w:eastAsia="ru-RU"/>
              </w:rPr>
              <w:t xml:space="preserve"> и </w:t>
            </w:r>
            <w:proofErr w:type="spellStart"/>
            <w:r w:rsidRPr="00D233CD">
              <w:rPr>
                <w:lang w:eastAsia="ru-RU"/>
              </w:rPr>
              <w:t>поддесневых</w:t>
            </w:r>
            <w:proofErr w:type="spellEnd"/>
            <w:r w:rsidRPr="00D233CD">
              <w:rPr>
                <w:lang w:eastAsia="ru-RU"/>
              </w:rPr>
              <w:t xml:space="preserve"> зубных отложений в области зуба</w:t>
            </w:r>
            <w:r>
              <w:rPr>
                <w:lang w:eastAsia="ru-RU"/>
              </w:rPr>
              <w:t xml:space="preserve"> </w:t>
            </w:r>
            <w:r w:rsidRPr="00502D2E">
              <w:rPr>
                <w:i/>
                <w:lang w:eastAsia="ru-RU"/>
              </w:rPr>
              <w:t>(1 челюсть)</w:t>
            </w:r>
          </w:p>
          <w:p w:rsidR="002A66D9" w:rsidRDefault="002A66D9" w:rsidP="00144E38">
            <w:pPr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Пр</w:t>
            </w:r>
            <w:r w:rsidRPr="00B905EB">
              <w:rPr>
                <w:lang w:eastAsia="ru-RU"/>
              </w:rPr>
              <w:t>офессиональная гиг</w:t>
            </w:r>
            <w:r>
              <w:rPr>
                <w:lang w:eastAsia="ru-RU"/>
              </w:rPr>
              <w:t>и</w:t>
            </w:r>
            <w:r w:rsidRPr="00B905EB">
              <w:rPr>
                <w:lang w:eastAsia="ru-RU"/>
              </w:rPr>
              <w:t>ена полости рта и зубов</w:t>
            </w:r>
            <w:r w:rsidRPr="00365CDE">
              <w:rPr>
                <w:color w:val="FF0000"/>
                <w:lang w:eastAsia="ru-RU"/>
              </w:rPr>
              <w:t xml:space="preserve"> </w:t>
            </w:r>
          </w:p>
          <w:p w:rsidR="002A66D9" w:rsidRPr="005F755A" w:rsidRDefault="002A66D9" w:rsidP="00144E38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670071">
              <w:rPr>
                <w:i/>
                <w:lang w:eastAsia="ru-RU"/>
              </w:rPr>
              <w:t>(</w:t>
            </w:r>
            <w:proofErr w:type="spellStart"/>
            <w:r w:rsidRPr="00670071">
              <w:rPr>
                <w:i/>
                <w:lang w:eastAsia="ru-RU"/>
              </w:rPr>
              <w:t>фторлаком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eastAsia="ru-RU"/>
              </w:rPr>
              <w:t>фторгелем</w:t>
            </w:r>
            <w:proofErr w:type="spellEnd"/>
            <w:r w:rsidRPr="00670071">
              <w:rPr>
                <w:i/>
                <w:lang w:eastAsia="ru-RU"/>
              </w:rPr>
              <w:t xml:space="preserve"> (один зуб))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670071">
              <w:rPr>
                <w:i/>
                <w:lang w:eastAsia="ru-RU"/>
              </w:rPr>
              <w:t>(</w:t>
            </w:r>
            <w:proofErr w:type="spellStart"/>
            <w:r w:rsidRPr="00670071">
              <w:rPr>
                <w:i/>
                <w:lang w:eastAsia="ru-RU"/>
              </w:rPr>
              <w:t>фторлаком</w:t>
            </w:r>
            <w:proofErr w:type="spellEnd"/>
            <w:r w:rsidRPr="00670071">
              <w:rPr>
                <w:i/>
                <w:lang w:eastAsia="ru-RU"/>
              </w:rPr>
              <w:t xml:space="preserve">, </w:t>
            </w:r>
            <w:proofErr w:type="spellStart"/>
            <w:r w:rsidRPr="00670071">
              <w:rPr>
                <w:i/>
                <w:lang w:eastAsia="ru-RU"/>
              </w:rPr>
              <w:t>фторгелем</w:t>
            </w:r>
            <w:proofErr w:type="spellEnd"/>
            <w:r w:rsidRPr="00670071">
              <w:rPr>
                <w:i/>
                <w:lang w:eastAsia="ru-RU"/>
              </w:rPr>
              <w:t xml:space="preserve"> (все зубы))</w:t>
            </w:r>
          </w:p>
          <w:p w:rsidR="002A66D9" w:rsidRDefault="002A66D9" w:rsidP="00144E38">
            <w:pPr>
              <w:rPr>
                <w:lang w:eastAsia="ru-RU"/>
              </w:rPr>
            </w:pPr>
            <w:r w:rsidRPr="005F755A">
              <w:rPr>
                <w:lang w:eastAsia="ru-RU"/>
              </w:rPr>
              <w:t>Глубокое фторирование</w:t>
            </w:r>
            <w:r>
              <w:rPr>
                <w:lang w:eastAsia="ru-RU"/>
              </w:rPr>
              <w:t xml:space="preserve"> </w:t>
            </w:r>
            <w:r w:rsidRPr="005F755A">
              <w:rPr>
                <w:lang w:eastAsia="ru-RU"/>
              </w:rPr>
              <w:t xml:space="preserve">эмали зуба </w:t>
            </w:r>
            <w:r w:rsidRPr="00670071">
              <w:rPr>
                <w:i/>
                <w:lang w:eastAsia="ru-RU"/>
              </w:rPr>
              <w:t>(</w:t>
            </w:r>
            <w:proofErr w:type="spellStart"/>
            <w:r w:rsidRPr="00670071">
              <w:rPr>
                <w:i/>
                <w:lang w:eastAsia="ru-RU"/>
              </w:rPr>
              <w:t>глуфторед</w:t>
            </w:r>
            <w:proofErr w:type="spellEnd"/>
            <w:r w:rsidRPr="00670071">
              <w:rPr>
                <w:i/>
                <w:lang w:eastAsia="ru-RU"/>
              </w:rPr>
              <w:t xml:space="preserve"> (один зуб))</w:t>
            </w:r>
          </w:p>
          <w:p w:rsidR="002A66D9" w:rsidRPr="00B967BB" w:rsidRDefault="002A66D9" w:rsidP="00144E38">
            <w:pPr>
              <w:rPr>
                <w:lang w:eastAsia="ru-RU"/>
              </w:rPr>
            </w:pPr>
            <w:r w:rsidRPr="00B967BB">
              <w:rPr>
                <w:lang w:eastAsia="ru-RU"/>
              </w:rPr>
              <w:t xml:space="preserve">Запечатывание </w:t>
            </w:r>
            <w:proofErr w:type="spellStart"/>
            <w:r w:rsidRPr="00B967BB">
              <w:rPr>
                <w:lang w:eastAsia="ru-RU"/>
              </w:rPr>
              <w:t>фиссуры</w:t>
            </w:r>
            <w:proofErr w:type="spellEnd"/>
            <w:r w:rsidRPr="00B967BB">
              <w:rPr>
                <w:lang w:eastAsia="ru-RU"/>
              </w:rPr>
              <w:t xml:space="preserve"> зуба </w:t>
            </w:r>
            <w:proofErr w:type="spellStart"/>
            <w:r w:rsidRPr="00B967BB">
              <w:rPr>
                <w:lang w:eastAsia="ru-RU"/>
              </w:rPr>
              <w:t>герметиком</w:t>
            </w:r>
            <w:proofErr w:type="spellEnd"/>
          </w:p>
          <w:p w:rsidR="002A66D9" w:rsidRPr="002D29F6" w:rsidRDefault="002A66D9" w:rsidP="00144E38">
            <w:pPr>
              <w:rPr>
                <w:rFonts w:cstheme="minorHAnsi"/>
                <w:b/>
                <w:spacing w:val="2"/>
                <w:shd w:val="clear" w:color="auto" w:fill="FFFFFF"/>
              </w:rPr>
            </w:pPr>
            <w:r w:rsidRPr="00F5304A">
              <w:rPr>
                <w:lang w:eastAsia="ru-RU"/>
              </w:rPr>
              <w:t xml:space="preserve">Применение метода серебрения зуба </w:t>
            </w:r>
            <w:r w:rsidRPr="00670071">
              <w:rPr>
                <w:i/>
                <w:lang w:eastAsia="ru-RU"/>
              </w:rPr>
              <w:t>(1 зуб)</w:t>
            </w:r>
          </w:p>
        </w:tc>
        <w:tc>
          <w:tcPr>
            <w:tcW w:w="781" w:type="pct"/>
          </w:tcPr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50</w:t>
            </w:r>
          </w:p>
          <w:p w:rsidR="002A66D9" w:rsidRDefault="002A66D9" w:rsidP="00144E38">
            <w:pPr>
              <w:jc w:val="center"/>
            </w:pPr>
          </w:p>
          <w:p w:rsidR="002A66D9" w:rsidRDefault="002A66D9" w:rsidP="00144E38">
            <w:pPr>
              <w:jc w:val="center"/>
            </w:pPr>
            <w:r>
              <w:t>500</w:t>
            </w:r>
          </w:p>
          <w:p w:rsidR="002A66D9" w:rsidRDefault="002A66D9" w:rsidP="00144E38">
            <w:pPr>
              <w:jc w:val="center"/>
            </w:pPr>
            <w:r>
              <w:t>1500</w:t>
            </w:r>
          </w:p>
          <w:p w:rsidR="002A66D9" w:rsidRDefault="002A66D9" w:rsidP="00144E38">
            <w:pPr>
              <w:jc w:val="center"/>
            </w:pPr>
            <w:r>
              <w:t>50</w:t>
            </w:r>
          </w:p>
          <w:p w:rsidR="002A66D9" w:rsidRDefault="002A66D9" w:rsidP="00144E38">
            <w:pPr>
              <w:jc w:val="center"/>
            </w:pPr>
            <w:r>
              <w:t>500</w:t>
            </w:r>
          </w:p>
          <w:p w:rsidR="002A66D9" w:rsidRDefault="002A66D9" w:rsidP="00144E38">
            <w:pPr>
              <w:jc w:val="center"/>
            </w:pPr>
            <w:r>
              <w:t>200</w:t>
            </w:r>
          </w:p>
          <w:p w:rsidR="002A66D9" w:rsidRDefault="002A66D9" w:rsidP="00144E38">
            <w:pPr>
              <w:jc w:val="center"/>
            </w:pPr>
            <w:r>
              <w:t>700-1000</w:t>
            </w:r>
          </w:p>
          <w:p w:rsidR="002A66D9" w:rsidRDefault="002A66D9" w:rsidP="00144E38">
            <w:pPr>
              <w:jc w:val="center"/>
            </w:pPr>
            <w:r>
              <w:t>200</w:t>
            </w:r>
          </w:p>
        </w:tc>
      </w:tr>
    </w:tbl>
    <w:p w:rsidR="00D62C4D" w:rsidRDefault="00D62C4D" w:rsidP="00D62C4D"/>
    <w:p w:rsidR="002A66D9" w:rsidRDefault="002A66D9" w:rsidP="00D62C4D">
      <w:bookmarkStart w:id="0" w:name="_GoBack"/>
      <w:bookmarkEnd w:id="0"/>
    </w:p>
    <w:p w:rsidR="00A8649A" w:rsidRPr="00417293" w:rsidRDefault="00A8649A" w:rsidP="00A8649A">
      <w:pPr>
        <w:pStyle w:val="a3"/>
        <w:spacing w:before="0" w:beforeAutospacing="0" w:after="150" w:afterAutospacing="0" w:line="238" w:lineRule="atLeast"/>
        <w:jc w:val="center"/>
        <w:rPr>
          <w:b/>
        </w:rPr>
      </w:pPr>
      <w:r w:rsidRPr="00417293">
        <w:rPr>
          <w:b/>
        </w:rPr>
        <w:t xml:space="preserve">Прайс на ортопедические стоматологические услуги </w:t>
      </w:r>
    </w:p>
    <w:p w:rsidR="00A8649A" w:rsidRPr="000323BA" w:rsidRDefault="00A8649A" w:rsidP="00A86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ru-RU"/>
        </w:rPr>
      </w:pPr>
    </w:p>
    <w:p w:rsidR="00A8649A" w:rsidRPr="000323BA" w:rsidRDefault="00A8649A" w:rsidP="00A864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Консультативно-диагностический приём</w:t>
      </w:r>
    </w:p>
    <w:p w:rsidR="00A8649A" w:rsidRDefault="00A8649A" w:rsidP="00A8649A"/>
    <w:tbl>
      <w:tblPr>
        <w:tblStyle w:val="-3"/>
        <w:tblW w:w="5000" w:type="pct"/>
        <w:tblLook w:val="0620" w:firstRow="1" w:lastRow="0" w:firstColumn="0" w:lastColumn="0" w:noHBand="1" w:noVBand="1"/>
      </w:tblPr>
      <w:tblGrid>
        <w:gridCol w:w="1643"/>
        <w:gridCol w:w="7415"/>
        <w:gridCol w:w="1624"/>
      </w:tblGrid>
      <w:tr w:rsidR="00A8649A" w:rsidTr="005D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9" w:type="pct"/>
          </w:tcPr>
          <w:p w:rsidR="00A8649A" w:rsidRDefault="00A8649A" w:rsidP="005D7A4F">
            <w:r>
              <w:t>Код услуги</w:t>
            </w:r>
          </w:p>
        </w:tc>
        <w:tc>
          <w:tcPr>
            <w:tcW w:w="3471" w:type="pct"/>
          </w:tcPr>
          <w:p w:rsidR="00A8649A" w:rsidRDefault="00A8649A" w:rsidP="005D7A4F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61" w:type="pct"/>
          </w:tcPr>
          <w:p w:rsidR="00A8649A" w:rsidRDefault="00A8649A" w:rsidP="005D7A4F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A8649A" w:rsidTr="005D7A4F">
        <w:tc>
          <w:tcPr>
            <w:tcW w:w="769" w:type="pct"/>
          </w:tcPr>
          <w:p w:rsidR="00A8649A" w:rsidRDefault="00A8649A" w:rsidP="005D7A4F">
            <w:r>
              <w:t>В01.066.001</w:t>
            </w:r>
          </w:p>
        </w:tc>
        <w:tc>
          <w:tcPr>
            <w:tcW w:w="3471" w:type="pct"/>
          </w:tcPr>
          <w:p w:rsidR="00A8649A" w:rsidRPr="009D68B6" w:rsidRDefault="00A8649A" w:rsidP="005D7A4F">
            <w:r w:rsidRPr="009D68B6">
              <w:rPr>
                <w:rFonts w:cstheme="minorHAnsi"/>
                <w:spacing w:val="2"/>
                <w:shd w:val="clear" w:color="auto" w:fill="FFFFFF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61" w:type="pct"/>
          </w:tcPr>
          <w:p w:rsidR="00A8649A" w:rsidRDefault="00A8649A" w:rsidP="005D7A4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A8649A" w:rsidTr="005D7A4F">
        <w:tc>
          <w:tcPr>
            <w:tcW w:w="769" w:type="pct"/>
          </w:tcPr>
          <w:p w:rsidR="00A8649A" w:rsidRDefault="00A8649A" w:rsidP="005D7A4F">
            <w:r>
              <w:t>А06.07.003</w:t>
            </w:r>
          </w:p>
        </w:tc>
        <w:tc>
          <w:tcPr>
            <w:tcW w:w="3471" w:type="pct"/>
          </w:tcPr>
          <w:p w:rsidR="00A8649A" w:rsidRPr="009D68B6" w:rsidRDefault="00A8649A" w:rsidP="005D7A4F"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Прицельная </w:t>
            </w:r>
            <w:proofErr w:type="spellStart"/>
            <w:r w:rsidRPr="009D68B6">
              <w:rPr>
                <w:rFonts w:cstheme="minorHAnsi"/>
                <w:spacing w:val="2"/>
                <w:shd w:val="clear" w:color="auto" w:fill="FFFFFF"/>
              </w:rPr>
              <w:t>внутриротовая</w:t>
            </w:r>
            <w:proofErr w:type="spellEnd"/>
            <w:r w:rsidRPr="009D68B6">
              <w:rPr>
                <w:rFonts w:cstheme="minorHAnsi"/>
                <w:spacing w:val="2"/>
                <w:shd w:val="clear" w:color="auto" w:fill="FFFFFF"/>
              </w:rPr>
              <w:t xml:space="preserve"> контактная рентгенография</w:t>
            </w:r>
            <w:r w:rsidRPr="009D68B6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61" w:type="pct"/>
          </w:tcPr>
          <w:p w:rsidR="00A8649A" w:rsidRDefault="00A8649A" w:rsidP="005D7A4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</w:tr>
      <w:tr w:rsidR="00A8649A" w:rsidTr="005D7A4F">
        <w:tc>
          <w:tcPr>
            <w:tcW w:w="769" w:type="pct"/>
          </w:tcPr>
          <w:p w:rsidR="00A8649A" w:rsidRDefault="00A8649A" w:rsidP="005D7A4F">
            <w:r>
              <w:t>А02.07.001</w:t>
            </w:r>
          </w:p>
        </w:tc>
        <w:tc>
          <w:tcPr>
            <w:tcW w:w="3471" w:type="pct"/>
          </w:tcPr>
          <w:p w:rsidR="00A8649A" w:rsidRDefault="00A8649A" w:rsidP="005D7A4F">
            <w:r>
              <w:rPr>
                <w:rFonts w:cstheme="minorHAnsi"/>
                <w:spacing w:val="2"/>
                <w:shd w:val="clear" w:color="auto" w:fill="FFFFFF"/>
              </w:rPr>
              <w:t>Осмотр полости рта с помощью дополнительных инструментов</w:t>
            </w:r>
          </w:p>
        </w:tc>
        <w:tc>
          <w:tcPr>
            <w:tcW w:w="761" w:type="pct"/>
          </w:tcPr>
          <w:p w:rsidR="00A8649A" w:rsidRDefault="00A8649A" w:rsidP="005D7A4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</w:tbl>
    <w:p w:rsidR="00A8649A" w:rsidRDefault="00A8649A" w:rsidP="00A8649A"/>
    <w:p w:rsidR="00A8649A" w:rsidRPr="000323BA" w:rsidRDefault="00A8649A" w:rsidP="00A864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Ортопед</w:t>
      </w:r>
      <w:r w:rsidRPr="000323BA">
        <w:rPr>
          <w:rFonts w:ascii="Times New Roman" w:eastAsia="Times New Roman" w:hAnsi="Times New Roman" w:cs="Times New Roman"/>
          <w:b/>
          <w:bCs/>
          <w:lang w:eastAsia="ru-RU"/>
        </w:rPr>
        <w:t>ический приём</w:t>
      </w:r>
    </w:p>
    <w:p w:rsidR="00A8649A" w:rsidRDefault="00A8649A" w:rsidP="00A8649A"/>
    <w:tbl>
      <w:tblPr>
        <w:tblStyle w:val="-3"/>
        <w:tblW w:w="5000" w:type="pct"/>
        <w:tblLook w:val="0620" w:firstRow="1" w:lastRow="0" w:firstColumn="0" w:lastColumn="0" w:noHBand="1" w:noVBand="1"/>
      </w:tblPr>
      <w:tblGrid>
        <w:gridCol w:w="1625"/>
        <w:gridCol w:w="7364"/>
        <w:gridCol w:w="1693"/>
      </w:tblGrid>
      <w:tr w:rsidR="00A8649A" w:rsidTr="005D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7" w:type="pct"/>
          </w:tcPr>
          <w:p w:rsidR="00A8649A" w:rsidRDefault="00A8649A" w:rsidP="005D7A4F">
            <w:r>
              <w:t>Код услуги</w:t>
            </w:r>
          </w:p>
        </w:tc>
        <w:tc>
          <w:tcPr>
            <w:tcW w:w="3449" w:type="pct"/>
          </w:tcPr>
          <w:p w:rsidR="00A8649A" w:rsidRDefault="00A8649A" w:rsidP="005D7A4F">
            <w:pPr>
              <w:jc w:val="center"/>
            </w:pPr>
            <w:r>
              <w:t>Наименование медицинской услуги</w:t>
            </w:r>
          </w:p>
        </w:tc>
        <w:tc>
          <w:tcPr>
            <w:tcW w:w="794" w:type="pct"/>
          </w:tcPr>
          <w:p w:rsidR="00A8649A" w:rsidRDefault="00A8649A" w:rsidP="005D7A4F">
            <w:pPr>
              <w:ind w:left="-157" w:firstLine="157"/>
              <w:jc w:val="center"/>
            </w:pPr>
            <w:r>
              <w:t>Стоимость</w:t>
            </w:r>
          </w:p>
        </w:tc>
      </w:tr>
      <w:tr w:rsidR="00A8649A" w:rsidRPr="00756545" w:rsidTr="005D7A4F">
        <w:tc>
          <w:tcPr>
            <w:tcW w:w="757" w:type="pct"/>
          </w:tcPr>
          <w:p w:rsidR="00A8649A" w:rsidRPr="00337AE0" w:rsidRDefault="00A8649A" w:rsidP="005D7A4F">
            <w:r w:rsidRPr="00337AE0">
              <w:t>А16.07.053</w:t>
            </w:r>
          </w:p>
          <w:p w:rsidR="00A8649A" w:rsidRDefault="00A8649A" w:rsidP="005D7A4F"/>
          <w:p w:rsidR="00A8649A" w:rsidRPr="00337AE0" w:rsidRDefault="00A8649A" w:rsidP="005D7A4F">
            <w:r w:rsidRPr="00337AE0">
              <w:lastRenderedPageBreak/>
              <w:t>А16.07.053</w:t>
            </w:r>
          </w:p>
          <w:p w:rsidR="00A8649A" w:rsidRDefault="00A8649A" w:rsidP="005D7A4F"/>
          <w:p w:rsidR="00A8649A" w:rsidRDefault="00A8649A" w:rsidP="005D7A4F">
            <w:r>
              <w:t>А16.07.049</w:t>
            </w:r>
          </w:p>
          <w:p w:rsidR="00A8649A" w:rsidRDefault="00A8649A" w:rsidP="005D7A4F"/>
          <w:p w:rsidR="00A8649A" w:rsidRDefault="00A8649A" w:rsidP="005D7A4F">
            <w:r>
              <w:t>А02.07.010.001</w:t>
            </w:r>
          </w:p>
          <w:p w:rsidR="00A8649A" w:rsidRDefault="00A8649A" w:rsidP="005D7A4F">
            <w:r>
              <w:t>А02.07.010.001</w:t>
            </w:r>
          </w:p>
          <w:p w:rsidR="00A8649A" w:rsidRDefault="00A8649A" w:rsidP="005D7A4F">
            <w:r>
              <w:t>А02.07.010.001</w:t>
            </w:r>
          </w:p>
          <w:p w:rsidR="00A8649A" w:rsidRDefault="00A8649A" w:rsidP="005D7A4F"/>
          <w:p w:rsidR="00A8649A" w:rsidRDefault="00A8649A" w:rsidP="005D7A4F">
            <w:r>
              <w:t>А16.07.033</w:t>
            </w:r>
          </w:p>
          <w:p w:rsidR="00A8649A" w:rsidRDefault="00A8649A" w:rsidP="005D7A4F"/>
          <w:p w:rsidR="00A8649A" w:rsidRDefault="00A8649A" w:rsidP="005D7A4F">
            <w:r>
              <w:t>А16.07.033</w:t>
            </w:r>
          </w:p>
          <w:p w:rsidR="00A8649A" w:rsidRDefault="00A8649A" w:rsidP="005D7A4F"/>
          <w:p w:rsidR="00A8649A" w:rsidRDefault="00A8649A" w:rsidP="005D7A4F"/>
          <w:p w:rsidR="00A8649A" w:rsidRDefault="00A8649A" w:rsidP="005D7A4F">
            <w:r>
              <w:t>А16.07.004</w:t>
            </w:r>
          </w:p>
          <w:p w:rsidR="00A8649A" w:rsidRDefault="00A8649A" w:rsidP="005D7A4F">
            <w:r>
              <w:t>А16.07.004</w:t>
            </w:r>
          </w:p>
          <w:p w:rsidR="00A8649A" w:rsidRDefault="00A8649A" w:rsidP="005D7A4F">
            <w:r>
              <w:t>А16.07.004</w:t>
            </w:r>
          </w:p>
          <w:p w:rsidR="00A8649A" w:rsidRDefault="00A8649A" w:rsidP="005D7A4F">
            <w:r>
              <w:t>А16.07.005</w:t>
            </w:r>
          </w:p>
          <w:p w:rsidR="00A8649A" w:rsidRDefault="00A8649A" w:rsidP="005D7A4F"/>
          <w:p w:rsidR="00A8649A" w:rsidRDefault="00A8649A" w:rsidP="005D7A4F">
            <w:r>
              <w:t>А16.07.004</w:t>
            </w:r>
          </w:p>
          <w:p w:rsidR="00A8649A" w:rsidRDefault="00A8649A" w:rsidP="005D7A4F">
            <w:r>
              <w:t>А16.07.003</w:t>
            </w:r>
          </w:p>
          <w:p w:rsidR="00A8649A" w:rsidRDefault="00A8649A" w:rsidP="005D7A4F">
            <w:r>
              <w:t>А16.07.004</w:t>
            </w:r>
          </w:p>
          <w:p w:rsidR="00A8649A" w:rsidRDefault="00A8649A" w:rsidP="005D7A4F">
            <w:r>
              <w:t>А16.07.004</w:t>
            </w:r>
          </w:p>
          <w:p w:rsidR="00A8649A" w:rsidRDefault="00A8649A" w:rsidP="005D7A4F"/>
          <w:p w:rsidR="00A8649A" w:rsidRDefault="00A8649A" w:rsidP="005D7A4F">
            <w:r>
              <w:t>А16.07.035</w:t>
            </w:r>
          </w:p>
          <w:p w:rsidR="00A8649A" w:rsidRDefault="00A8649A" w:rsidP="005D7A4F"/>
          <w:p w:rsidR="00A8649A" w:rsidRDefault="00A8649A" w:rsidP="005D7A4F">
            <w:r>
              <w:t>А16.07.023</w:t>
            </w:r>
          </w:p>
          <w:p w:rsidR="00A8649A" w:rsidRDefault="00A8649A" w:rsidP="005D7A4F"/>
          <w:p w:rsidR="00A8649A" w:rsidRDefault="00A8649A" w:rsidP="005D7A4F">
            <w:r>
              <w:t>А16.07.023</w:t>
            </w:r>
          </w:p>
          <w:p w:rsidR="00A8649A" w:rsidRDefault="00A8649A" w:rsidP="005D7A4F"/>
          <w:p w:rsidR="00A8649A" w:rsidRDefault="00A8649A" w:rsidP="005D7A4F">
            <w:r>
              <w:t>А16.07.035</w:t>
            </w:r>
          </w:p>
          <w:p w:rsidR="00A8649A" w:rsidRDefault="00A8649A" w:rsidP="005D7A4F"/>
          <w:p w:rsidR="00A8649A" w:rsidRDefault="00A8649A" w:rsidP="005D7A4F"/>
          <w:p w:rsidR="00A8649A" w:rsidRDefault="00A8649A" w:rsidP="005D7A4F">
            <w:r>
              <w:t>А16.07.035</w:t>
            </w:r>
          </w:p>
          <w:p w:rsidR="00A8649A" w:rsidRDefault="00A8649A" w:rsidP="005D7A4F"/>
          <w:p w:rsidR="00A8649A" w:rsidRDefault="00A8649A" w:rsidP="005D7A4F">
            <w:r>
              <w:t>А16.07.035</w:t>
            </w:r>
          </w:p>
          <w:p w:rsidR="00A8649A" w:rsidRDefault="00A8649A" w:rsidP="005D7A4F"/>
          <w:p w:rsidR="00A8649A" w:rsidRDefault="00A8649A" w:rsidP="005D7A4F">
            <w:r>
              <w:t>А16.07.02</w:t>
            </w:r>
          </w:p>
          <w:p w:rsidR="00A8649A" w:rsidRDefault="00A8649A" w:rsidP="005D7A4F"/>
          <w:p w:rsidR="00A8649A" w:rsidRDefault="00A8649A" w:rsidP="005D7A4F">
            <w:r>
              <w:t>А23.07.002.066</w:t>
            </w:r>
          </w:p>
          <w:p w:rsidR="00A8649A" w:rsidRDefault="00A8649A" w:rsidP="005D7A4F"/>
          <w:p w:rsidR="00A8649A" w:rsidRDefault="00A8649A" w:rsidP="005D7A4F"/>
          <w:p w:rsidR="00A8649A" w:rsidRDefault="00A8649A" w:rsidP="005D7A4F">
            <w:r>
              <w:t>А16.07.036</w:t>
            </w:r>
          </w:p>
          <w:p w:rsidR="00A8649A" w:rsidRDefault="00A8649A" w:rsidP="005D7A4F"/>
          <w:p w:rsidR="00A8649A" w:rsidRDefault="00A8649A" w:rsidP="005D7A4F"/>
          <w:p w:rsidR="00A8649A" w:rsidRDefault="00A8649A" w:rsidP="005D7A4F">
            <w:r>
              <w:t>А16.07.036</w:t>
            </w:r>
          </w:p>
          <w:p w:rsidR="00A8649A" w:rsidRDefault="00A8649A" w:rsidP="005D7A4F"/>
          <w:p w:rsidR="00A8649A" w:rsidRDefault="00A8649A" w:rsidP="005D7A4F"/>
          <w:p w:rsidR="00A8649A" w:rsidRDefault="00A8649A" w:rsidP="005D7A4F">
            <w:r>
              <w:t>А16.07.036</w:t>
            </w:r>
          </w:p>
          <w:p w:rsidR="00A8649A" w:rsidRDefault="00A8649A" w:rsidP="005D7A4F">
            <w:r>
              <w:t>А23.07.002.022</w:t>
            </w:r>
          </w:p>
          <w:p w:rsidR="00A8649A" w:rsidRDefault="00A8649A" w:rsidP="005D7A4F">
            <w:r>
              <w:t>А23.07.002.023</w:t>
            </w:r>
          </w:p>
          <w:p w:rsidR="00A8649A" w:rsidRDefault="00A8649A" w:rsidP="005D7A4F">
            <w:r>
              <w:t>А23.07.002.013</w:t>
            </w:r>
          </w:p>
          <w:p w:rsidR="00A8649A" w:rsidRDefault="00A8649A" w:rsidP="005D7A4F">
            <w:r>
              <w:t>А23.07.002.019</w:t>
            </w:r>
          </w:p>
          <w:p w:rsidR="00A8649A" w:rsidRDefault="00A8649A" w:rsidP="005D7A4F"/>
          <w:p w:rsidR="00A8649A" w:rsidRDefault="00A8649A" w:rsidP="005D7A4F">
            <w:r>
              <w:t>А23.07.002.027</w:t>
            </w:r>
          </w:p>
          <w:p w:rsidR="00A8649A" w:rsidRDefault="00A8649A" w:rsidP="005D7A4F">
            <w:r>
              <w:t>А23.07.002.037</w:t>
            </w:r>
          </w:p>
          <w:p w:rsidR="00A8649A" w:rsidRDefault="00A8649A" w:rsidP="005D7A4F">
            <w:r>
              <w:t>А23.07.002.035</w:t>
            </w:r>
          </w:p>
          <w:p w:rsidR="00A8649A" w:rsidRDefault="00A8649A" w:rsidP="005D7A4F">
            <w:r>
              <w:t>А23.07.002.036</w:t>
            </w:r>
          </w:p>
          <w:p w:rsidR="00A8649A" w:rsidRDefault="00A8649A" w:rsidP="005D7A4F">
            <w:r>
              <w:lastRenderedPageBreak/>
              <w:t>А23.07.002.034</w:t>
            </w:r>
          </w:p>
          <w:p w:rsidR="00A8649A" w:rsidRDefault="00A8649A" w:rsidP="005D7A4F">
            <w:r>
              <w:t>А23.07.002.043</w:t>
            </w:r>
          </w:p>
        </w:tc>
        <w:tc>
          <w:tcPr>
            <w:tcW w:w="3449" w:type="pct"/>
          </w:tcPr>
          <w:p w:rsidR="00A8649A" w:rsidRPr="001B53E2" w:rsidRDefault="00A8649A" w:rsidP="005D7A4F">
            <w:pPr>
              <w:rPr>
                <w:i/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lastRenderedPageBreak/>
              <w:t xml:space="preserve">Снятие несъемной ортопедической конструкции </w:t>
            </w:r>
            <w:r w:rsidRPr="001B53E2">
              <w:rPr>
                <w:i/>
                <w:lang w:eastAsia="ru-RU"/>
              </w:rPr>
              <w:t>(пластмассовой, штампованной)</w:t>
            </w:r>
          </w:p>
          <w:p w:rsidR="00A8649A" w:rsidRPr="001B53E2" w:rsidRDefault="00A8649A" w:rsidP="005D7A4F">
            <w:pPr>
              <w:rPr>
                <w:i/>
                <w:lang w:eastAsia="ru-RU"/>
              </w:rPr>
            </w:pPr>
            <w:r w:rsidRPr="00337AE0">
              <w:rPr>
                <w:rFonts w:cstheme="minorHAnsi"/>
                <w:shd w:val="clear" w:color="auto" w:fill="FFFFFF"/>
              </w:rPr>
              <w:lastRenderedPageBreak/>
              <w:t>Снятие несъемной ортопедической конструкции</w:t>
            </w:r>
            <w:r w:rsidRPr="00337AE0">
              <w:rPr>
                <w:lang w:eastAsia="ru-RU"/>
              </w:rPr>
              <w:t xml:space="preserve"> </w:t>
            </w:r>
            <w:r w:rsidRPr="001B53E2">
              <w:rPr>
                <w:i/>
                <w:lang w:eastAsia="ru-RU"/>
              </w:rPr>
              <w:t>(цельнолитой или металлокерамической коронки)</w:t>
            </w:r>
          </w:p>
          <w:p w:rsidR="00A8649A" w:rsidRPr="00337AE0" w:rsidRDefault="00A8649A" w:rsidP="005D7A4F">
            <w:pPr>
              <w:rPr>
                <w:lang w:eastAsia="ru-RU"/>
              </w:rPr>
            </w:pPr>
            <w:r w:rsidRPr="00337AE0">
              <w:rPr>
                <w:lang w:eastAsia="ru-RU"/>
              </w:rPr>
              <w:t xml:space="preserve">Повторная фиксация </w:t>
            </w:r>
            <w:proofErr w:type="gramStart"/>
            <w:r w:rsidRPr="00337AE0">
              <w:rPr>
                <w:lang w:eastAsia="ru-RU"/>
              </w:rPr>
              <w:t>на  постоянный</w:t>
            </w:r>
            <w:proofErr w:type="gramEnd"/>
            <w:r w:rsidRPr="00337AE0">
              <w:rPr>
                <w:lang w:eastAsia="ru-RU"/>
              </w:rPr>
              <w:t xml:space="preserve"> цемент несъемных ортопедических конструкций</w:t>
            </w:r>
          </w:p>
          <w:p w:rsidR="00A8649A" w:rsidRPr="00027530" w:rsidRDefault="00A8649A" w:rsidP="005D7A4F">
            <w:pPr>
              <w:rPr>
                <w:lang w:eastAsia="ru-RU"/>
              </w:rPr>
            </w:pPr>
            <w:r w:rsidRPr="00ED7410">
              <w:rPr>
                <w:lang w:eastAsia="ru-RU"/>
              </w:rPr>
              <w:t xml:space="preserve">Снятие оттиска с одной </w:t>
            </w:r>
            <w:r w:rsidRPr="00027530">
              <w:rPr>
                <w:lang w:eastAsia="ru-RU"/>
              </w:rPr>
              <w:t xml:space="preserve">челюсти </w:t>
            </w:r>
            <w:r w:rsidRPr="001B53E2">
              <w:rPr>
                <w:i/>
                <w:lang w:eastAsia="ru-RU"/>
              </w:rPr>
              <w:t>(</w:t>
            </w:r>
            <w:proofErr w:type="spellStart"/>
            <w:r w:rsidRPr="001B53E2">
              <w:rPr>
                <w:i/>
                <w:lang w:eastAsia="ru-RU"/>
              </w:rPr>
              <w:t>альгинатной</w:t>
            </w:r>
            <w:proofErr w:type="spellEnd"/>
            <w:r w:rsidRPr="001B53E2">
              <w:rPr>
                <w:i/>
                <w:lang w:eastAsia="ru-RU"/>
              </w:rPr>
              <w:t xml:space="preserve"> массой)</w:t>
            </w:r>
          </w:p>
          <w:p w:rsidR="00A8649A" w:rsidRPr="00027530" w:rsidRDefault="00A8649A" w:rsidP="005D7A4F">
            <w:pPr>
              <w:rPr>
                <w:lang w:eastAsia="ru-RU"/>
              </w:rPr>
            </w:pPr>
            <w:r w:rsidRPr="00027530">
              <w:rPr>
                <w:lang w:eastAsia="ru-RU"/>
              </w:rPr>
              <w:t xml:space="preserve">Снятие оттиска с одной челюсти </w:t>
            </w:r>
            <w:r w:rsidRPr="001B53E2">
              <w:rPr>
                <w:i/>
                <w:lang w:eastAsia="ru-RU"/>
              </w:rPr>
              <w:t>(силиконовой массой типа С-силикон)</w:t>
            </w:r>
          </w:p>
          <w:p w:rsidR="00A8649A" w:rsidRPr="001B53E2" w:rsidRDefault="00A8649A" w:rsidP="005D7A4F">
            <w:pPr>
              <w:rPr>
                <w:i/>
                <w:lang w:eastAsia="ru-RU"/>
              </w:rPr>
            </w:pPr>
            <w:r w:rsidRPr="00027530">
              <w:rPr>
                <w:lang w:eastAsia="ru-RU"/>
              </w:rPr>
              <w:t xml:space="preserve">Снятие оттиска с одной челюсти </w:t>
            </w:r>
            <w:r w:rsidRPr="001B53E2">
              <w:rPr>
                <w:i/>
                <w:lang w:eastAsia="ru-RU"/>
              </w:rPr>
              <w:t>(силиконовой массой типа А-силикон, полиэфир)</w:t>
            </w:r>
          </w:p>
          <w:p w:rsidR="00A8649A" w:rsidRPr="00E06EB2" w:rsidRDefault="00A8649A" w:rsidP="005D7A4F">
            <w:pPr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>коронкой с цельно</w:t>
            </w:r>
            <w:r w:rsidRPr="00E5247E">
              <w:rPr>
                <w:lang w:eastAsia="ru-RU"/>
              </w:rPr>
              <w:t xml:space="preserve">литой культевой </w:t>
            </w:r>
            <w:r>
              <w:rPr>
                <w:lang w:eastAsia="ru-RU"/>
              </w:rPr>
              <w:t xml:space="preserve">вкладки </w:t>
            </w:r>
            <w:r w:rsidRPr="00E06EB2">
              <w:rPr>
                <w:i/>
                <w:lang w:eastAsia="ru-RU"/>
              </w:rPr>
              <w:t>(один канал)</w:t>
            </w:r>
          </w:p>
          <w:p w:rsidR="00A8649A" w:rsidRPr="00E06EB2" w:rsidRDefault="00A8649A" w:rsidP="005D7A4F">
            <w:pPr>
              <w:rPr>
                <w:i/>
                <w:lang w:eastAsia="ru-RU"/>
              </w:rPr>
            </w:pPr>
            <w:r w:rsidRPr="00E5247E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>коронкой с цельно</w:t>
            </w:r>
            <w:r w:rsidRPr="00E5247E">
              <w:rPr>
                <w:lang w:eastAsia="ru-RU"/>
              </w:rPr>
              <w:t xml:space="preserve">литой культевой </w:t>
            </w:r>
            <w:r>
              <w:rPr>
                <w:lang w:eastAsia="ru-RU"/>
              </w:rPr>
              <w:t xml:space="preserve">вкладки </w:t>
            </w:r>
            <w:r w:rsidRPr="00E06EB2">
              <w:rPr>
                <w:i/>
                <w:lang w:eastAsia="ru-RU"/>
              </w:rPr>
              <w:t>(два канала и более)</w:t>
            </w:r>
          </w:p>
          <w:p w:rsidR="00A8649A" w:rsidRPr="00BE478C" w:rsidRDefault="00A8649A" w:rsidP="005D7A4F">
            <w:pPr>
              <w:rPr>
                <w:b/>
                <w:i/>
                <w:lang w:eastAsia="ru-RU"/>
              </w:rPr>
            </w:pPr>
            <w:r w:rsidRPr="00BE478C">
              <w:rPr>
                <w:b/>
                <w:i/>
                <w:lang w:eastAsia="ru-RU"/>
              </w:rPr>
              <w:t>Несъемные ортопедические конструкции:</w:t>
            </w:r>
          </w:p>
          <w:p w:rsidR="00A8649A" w:rsidRPr="00BE478C" w:rsidRDefault="00A8649A" w:rsidP="005D7A4F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(пластмассовой</w:t>
            </w:r>
            <w:r>
              <w:rPr>
                <w:lang w:eastAsia="ru-RU"/>
              </w:rPr>
              <w:t>)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(цельнолитой)</w:t>
            </w:r>
          </w:p>
          <w:p w:rsidR="00A8649A" w:rsidRPr="00C20C8B" w:rsidRDefault="00A8649A" w:rsidP="005D7A4F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(комбинированной)</w:t>
            </w:r>
            <w:r w:rsidRPr="00C20C8B">
              <w:rPr>
                <w:lang w:eastAsia="ru-RU"/>
              </w:rPr>
              <w:t xml:space="preserve"> </w:t>
            </w:r>
          </w:p>
          <w:p w:rsidR="00A8649A" w:rsidRPr="00FD40D5" w:rsidRDefault="00A8649A" w:rsidP="005D7A4F">
            <w:pPr>
              <w:rPr>
                <w:rFonts w:cstheme="minorHAnsi"/>
                <w:lang w:eastAsia="ru-RU"/>
              </w:rPr>
            </w:pPr>
            <w:r w:rsidRPr="00FD40D5">
              <w:rPr>
                <w:lang w:eastAsia="ru-RU"/>
              </w:rPr>
              <w:t xml:space="preserve">Восстановление </w:t>
            </w:r>
            <w:r w:rsidRPr="00FD40D5">
              <w:rPr>
                <w:rFonts w:cstheme="minorHAnsi"/>
                <w:shd w:val="clear" w:color="auto" w:fill="FFFFFF"/>
              </w:rPr>
              <w:t>целостности зубного ряда несъемными мост</w:t>
            </w:r>
            <w:r>
              <w:rPr>
                <w:rFonts w:cstheme="minorHAnsi"/>
                <w:shd w:val="clear" w:color="auto" w:fill="FFFFFF"/>
              </w:rPr>
              <w:t>овидными протезами</w:t>
            </w:r>
            <w:r w:rsidRPr="00FD40D5">
              <w:rPr>
                <w:rFonts w:cstheme="minorHAnsi"/>
                <w:shd w:val="clear" w:color="auto" w:fill="FFFFFF"/>
              </w:rPr>
              <w:t xml:space="preserve"> </w:t>
            </w:r>
            <w:r w:rsidRPr="00C6245F">
              <w:rPr>
                <w:rFonts w:cstheme="minorHAnsi"/>
                <w:i/>
                <w:shd w:val="clear" w:color="auto" w:fill="FFFFFF"/>
              </w:rPr>
              <w:t xml:space="preserve">(цельнолитыми, </w:t>
            </w:r>
            <w:r w:rsidRPr="00C6245F">
              <w:rPr>
                <w:i/>
                <w:lang w:eastAsia="ru-RU"/>
              </w:rPr>
              <w:t>1 единица)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>Во</w:t>
            </w:r>
            <w:r>
              <w:rPr>
                <w:lang w:eastAsia="ru-RU"/>
              </w:rPr>
              <w:t xml:space="preserve">сстановление зуба коронкой </w:t>
            </w:r>
            <w:r w:rsidRPr="002D6A2A">
              <w:rPr>
                <w:i/>
                <w:lang w:eastAsia="ru-RU"/>
              </w:rPr>
              <w:t>(металлокерамической</w:t>
            </w:r>
            <w:r>
              <w:rPr>
                <w:lang w:eastAsia="ru-RU"/>
              </w:rPr>
              <w:t>)</w:t>
            </w:r>
            <w:r w:rsidRPr="002279EC">
              <w:rPr>
                <w:lang w:eastAsia="ru-RU"/>
              </w:rPr>
              <w:t xml:space="preserve"> 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027530">
              <w:rPr>
                <w:lang w:eastAsia="ru-RU"/>
              </w:rPr>
              <w:t xml:space="preserve">Восстановление зуба </w:t>
            </w:r>
            <w:r>
              <w:rPr>
                <w:lang w:eastAsia="ru-RU"/>
              </w:rPr>
              <w:t xml:space="preserve">вкладками, </w:t>
            </w:r>
            <w:proofErr w:type="spellStart"/>
            <w:proofErr w:type="gramStart"/>
            <w:r w:rsidRPr="00027530">
              <w:rPr>
                <w:lang w:eastAsia="ru-RU"/>
              </w:rPr>
              <w:t>виниром</w:t>
            </w:r>
            <w:proofErr w:type="spellEnd"/>
            <w:r>
              <w:rPr>
                <w:lang w:eastAsia="ru-RU"/>
              </w:rPr>
              <w:t xml:space="preserve">,  </w:t>
            </w:r>
            <w:proofErr w:type="spellStart"/>
            <w:r>
              <w:rPr>
                <w:lang w:eastAsia="ru-RU"/>
              </w:rPr>
              <w:t>полукоронкой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</w:p>
          <w:p w:rsidR="00A8649A" w:rsidRPr="004D7A08" w:rsidRDefault="00A8649A" w:rsidP="005D7A4F">
            <w:pPr>
              <w:rPr>
                <w:i/>
                <w:lang w:eastAsia="ru-RU"/>
              </w:rPr>
            </w:pPr>
            <w:r w:rsidRPr="00756545">
              <w:rPr>
                <w:lang w:eastAsia="ru-RU"/>
              </w:rPr>
              <w:t xml:space="preserve">Восстановление зуба коронкой </w:t>
            </w:r>
            <w:r w:rsidRPr="004D7A08">
              <w:rPr>
                <w:i/>
                <w:lang w:eastAsia="ru-RU"/>
              </w:rPr>
              <w:t>(</w:t>
            </w:r>
            <w:proofErr w:type="spellStart"/>
            <w:r w:rsidRPr="004D7A08">
              <w:rPr>
                <w:i/>
                <w:lang w:eastAsia="ru-RU"/>
              </w:rPr>
              <w:t>безметалловая</w:t>
            </w:r>
            <w:proofErr w:type="spellEnd"/>
            <w:r w:rsidRPr="004D7A08">
              <w:rPr>
                <w:i/>
                <w:lang w:eastAsia="ru-RU"/>
              </w:rPr>
              <w:t xml:space="preserve"> керамика, более 4 единиц)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756545">
              <w:rPr>
                <w:lang w:eastAsia="ru-RU"/>
              </w:rPr>
              <w:t xml:space="preserve">Восстановление зуба коронкой </w:t>
            </w:r>
            <w:r w:rsidRPr="004D7A08">
              <w:rPr>
                <w:i/>
                <w:lang w:eastAsia="ru-RU"/>
              </w:rPr>
              <w:t>(</w:t>
            </w:r>
            <w:proofErr w:type="spellStart"/>
            <w:r w:rsidRPr="004D7A08">
              <w:rPr>
                <w:i/>
                <w:lang w:eastAsia="ru-RU"/>
              </w:rPr>
              <w:t>безметалловая</w:t>
            </w:r>
            <w:proofErr w:type="spellEnd"/>
            <w:r w:rsidRPr="004D7A08">
              <w:rPr>
                <w:i/>
                <w:lang w:eastAsia="ru-RU"/>
              </w:rPr>
              <w:t xml:space="preserve"> керамика, 1- 4 единицы)</w:t>
            </w:r>
          </w:p>
          <w:p w:rsidR="00A8649A" w:rsidRDefault="00A8649A" w:rsidP="005D7A4F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Съёмные протезы:</w:t>
            </w:r>
          </w:p>
          <w:p w:rsidR="00A8649A" w:rsidRPr="005A53BC" w:rsidRDefault="00A8649A" w:rsidP="005D7A4F">
            <w:pPr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ч</w:t>
            </w:r>
            <w:r w:rsidRPr="005A53BC">
              <w:rPr>
                <w:lang w:eastAsia="ru-RU"/>
              </w:rPr>
              <w:t xml:space="preserve">астичными </w:t>
            </w:r>
            <w:r w:rsidRPr="005A53BC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(прикус + базис + зубы импортные)</w:t>
            </w:r>
          </w:p>
          <w:p w:rsidR="00A8649A" w:rsidRPr="005A53BC" w:rsidRDefault="00A8649A" w:rsidP="005D7A4F">
            <w:pPr>
              <w:rPr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(базис + зубы импортные)</w:t>
            </w:r>
          </w:p>
          <w:p w:rsidR="00A8649A" w:rsidRPr="00116846" w:rsidRDefault="00A8649A" w:rsidP="005D7A4F">
            <w:pPr>
              <w:rPr>
                <w:color w:val="C00000"/>
                <w:lang w:eastAsia="ru-RU"/>
              </w:rPr>
            </w:pPr>
            <w:r w:rsidRPr="005A53BC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 протезами</w:t>
            </w:r>
            <w:r w:rsidRPr="005A53BC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spellStart"/>
            <w:r w:rsidRPr="00E06EB2">
              <w:rPr>
                <w:i/>
                <w:lang w:val="en-US" w:eastAsia="ru-RU"/>
              </w:rPr>
              <w:t>Akry</w:t>
            </w:r>
            <w:proofErr w:type="spellEnd"/>
            <w:r w:rsidRPr="00E06EB2">
              <w:rPr>
                <w:i/>
                <w:lang w:eastAsia="ru-RU"/>
              </w:rPr>
              <w:t>-</w:t>
            </w:r>
            <w:r w:rsidRPr="00E06EB2">
              <w:rPr>
                <w:i/>
                <w:lang w:val="en-US" w:eastAsia="ru-RU"/>
              </w:rPr>
              <w:t>Free</w:t>
            </w:r>
            <w:r w:rsidRPr="00E06EB2">
              <w:rPr>
                <w:i/>
                <w:lang w:eastAsia="ru-RU"/>
              </w:rPr>
              <w:t>)</w:t>
            </w:r>
            <w:r w:rsidRPr="002279EC">
              <w:rPr>
                <w:lang w:eastAsia="ru-RU"/>
              </w:rPr>
              <w:t xml:space="preserve"> </w:t>
            </w:r>
          </w:p>
          <w:p w:rsidR="00A8649A" w:rsidRPr="00116846" w:rsidRDefault="00A8649A" w:rsidP="005D7A4F">
            <w:pPr>
              <w:rPr>
                <w:color w:val="C00000"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cstheme="minorHAnsi"/>
                <w:shd w:val="clear" w:color="auto" w:fill="FFFFFF"/>
              </w:rPr>
              <w:t xml:space="preserve">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gramEnd"/>
            <w:r w:rsidRPr="00E06EB2">
              <w:rPr>
                <w:i/>
                <w:lang w:eastAsia="ru-RU"/>
              </w:rPr>
              <w:t xml:space="preserve">нейлон, </w:t>
            </w:r>
            <w:r>
              <w:rPr>
                <w:i/>
                <w:lang w:eastAsia="ru-RU"/>
              </w:rPr>
              <w:t>1 – 3</w:t>
            </w:r>
            <w:r w:rsidRPr="00E06EB2">
              <w:rPr>
                <w:i/>
                <w:lang w:eastAsia="ru-RU"/>
              </w:rPr>
              <w:t xml:space="preserve"> зуба)</w:t>
            </w:r>
          </w:p>
          <w:p w:rsidR="00A8649A" w:rsidRDefault="00A8649A" w:rsidP="005D7A4F">
            <w:pPr>
              <w:rPr>
                <w:rFonts w:cstheme="minorHAnsi"/>
                <w:shd w:val="clear" w:color="auto" w:fill="FFFFFF"/>
              </w:rPr>
            </w:pPr>
          </w:p>
          <w:p w:rsidR="00A8649A" w:rsidRPr="00116846" w:rsidRDefault="00A8649A" w:rsidP="005D7A4F">
            <w:pPr>
              <w:rPr>
                <w:color w:val="C00000"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cstheme="minorHAnsi"/>
                <w:shd w:val="clear" w:color="auto" w:fill="FFFFFF"/>
              </w:rPr>
              <w:t xml:space="preserve">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gramEnd"/>
            <w:r w:rsidRPr="00E06EB2">
              <w:rPr>
                <w:i/>
                <w:lang w:eastAsia="ru-RU"/>
              </w:rPr>
              <w:t>нейлон, свыше 3 зубов)</w:t>
            </w:r>
          </w:p>
          <w:p w:rsidR="00A8649A" w:rsidRPr="00E06EB2" w:rsidRDefault="00A8649A" w:rsidP="005D7A4F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ч</w:t>
            </w:r>
            <w:r w:rsidRPr="00283B0A">
              <w:rPr>
                <w:lang w:eastAsia="ru-RU"/>
              </w:rPr>
              <w:t xml:space="preserve">астичными </w:t>
            </w:r>
            <w:r w:rsidRPr="00283B0A">
              <w:rPr>
                <w:rFonts w:cstheme="minorHAnsi"/>
                <w:shd w:val="clear" w:color="auto" w:fill="FFFFFF"/>
              </w:rPr>
              <w:t>съемными пластиночными протезами</w:t>
            </w:r>
            <w:r>
              <w:rPr>
                <w:rFonts w:cstheme="minorHAnsi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cstheme="minorHAnsi"/>
                <w:shd w:val="clear" w:color="auto" w:fill="FFFFFF"/>
              </w:rPr>
              <w:t xml:space="preserve">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gramEnd"/>
            <w:r w:rsidRPr="00E06EB2">
              <w:rPr>
                <w:i/>
                <w:lang w:eastAsia="ru-RU"/>
              </w:rPr>
              <w:t>с использование</w:t>
            </w:r>
            <w:r>
              <w:rPr>
                <w:i/>
                <w:lang w:eastAsia="ru-RU"/>
              </w:rPr>
              <w:t>м армирования</w:t>
            </w:r>
            <w:r w:rsidRPr="00E06EB2">
              <w:rPr>
                <w:i/>
                <w:lang w:eastAsia="ru-RU"/>
              </w:rPr>
              <w:t>)</w:t>
            </w:r>
          </w:p>
          <w:p w:rsidR="00A8649A" w:rsidRPr="00756545" w:rsidRDefault="00A8649A" w:rsidP="005D7A4F">
            <w:pPr>
              <w:rPr>
                <w:i/>
                <w:lang w:eastAsia="ru-RU"/>
              </w:rPr>
            </w:pPr>
            <w:r w:rsidRPr="00283B0A">
              <w:rPr>
                <w:rFonts w:cstheme="minorHAnsi"/>
                <w:shd w:val="clear" w:color="auto" w:fill="FFFFFF"/>
              </w:rPr>
              <w:t>Протезирование зубов полными съемными пластиночными</w:t>
            </w:r>
            <w:r w:rsidRPr="00283B0A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  </w:t>
            </w:r>
            <w:proofErr w:type="gramStart"/>
            <w:r>
              <w:rPr>
                <w:lang w:eastAsia="ru-RU"/>
              </w:rPr>
              <w:t xml:space="preserve">  </w:t>
            </w:r>
            <w:r w:rsidRPr="00283B0A"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</w:t>
            </w:r>
            <w:proofErr w:type="gramEnd"/>
            <w:r w:rsidRPr="00E06EB2">
              <w:rPr>
                <w:i/>
                <w:lang w:eastAsia="ru-RU"/>
              </w:rPr>
              <w:t>с использование</w:t>
            </w:r>
            <w:r>
              <w:rPr>
                <w:i/>
                <w:lang w:eastAsia="ru-RU"/>
              </w:rPr>
              <w:t>м армирования</w:t>
            </w:r>
            <w:r w:rsidRPr="00E06EB2">
              <w:rPr>
                <w:i/>
                <w:lang w:eastAsia="ru-RU"/>
              </w:rPr>
              <w:t>)</w:t>
            </w:r>
          </w:p>
          <w:p w:rsidR="00A8649A" w:rsidRPr="00DC1030" w:rsidRDefault="00A8649A" w:rsidP="005D7A4F">
            <w:pPr>
              <w:rPr>
                <w:lang w:eastAsia="ru-RU"/>
              </w:rPr>
            </w:pPr>
            <w:r w:rsidRPr="00DC1030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нжекция термопластической массы при изготовлении съёмного протеза </w:t>
            </w:r>
            <w:r w:rsidRPr="00DC1030">
              <w:rPr>
                <w:i/>
                <w:lang w:eastAsia="ru-RU"/>
              </w:rPr>
              <w:t>(индивидуальная ложка)</w:t>
            </w:r>
          </w:p>
          <w:p w:rsidR="00A8649A" w:rsidRDefault="00A8649A" w:rsidP="005D7A4F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Комбинированные протезы, </w:t>
            </w:r>
            <w:proofErr w:type="spellStart"/>
            <w:r>
              <w:rPr>
                <w:b/>
                <w:i/>
                <w:lang w:eastAsia="ru-RU"/>
              </w:rPr>
              <w:t>бюгельные</w:t>
            </w:r>
            <w:proofErr w:type="spellEnd"/>
            <w:r>
              <w:rPr>
                <w:b/>
                <w:i/>
                <w:lang w:eastAsia="ru-RU"/>
              </w:rPr>
              <w:t xml:space="preserve"> протезы:</w:t>
            </w:r>
          </w:p>
          <w:p w:rsidR="00A8649A" w:rsidRPr="005A53BC" w:rsidRDefault="00A8649A" w:rsidP="005D7A4F">
            <w:pPr>
              <w:rPr>
                <w:lang w:eastAsia="ru-RU"/>
              </w:rPr>
            </w:pPr>
            <w:r w:rsidRPr="005A53BC">
              <w:rPr>
                <w:lang w:eastAsia="ru-RU"/>
              </w:rPr>
              <w:t>Протезировани</w:t>
            </w:r>
            <w:r>
              <w:rPr>
                <w:lang w:eastAsia="ru-RU"/>
              </w:rPr>
              <w:t xml:space="preserve">е съёмными </w:t>
            </w:r>
            <w:proofErr w:type="spellStart"/>
            <w:r>
              <w:rPr>
                <w:lang w:eastAsia="ru-RU"/>
              </w:rPr>
              <w:t>бюгельными</w:t>
            </w:r>
            <w:proofErr w:type="spellEnd"/>
            <w:r>
              <w:rPr>
                <w:lang w:eastAsia="ru-RU"/>
              </w:rPr>
              <w:t xml:space="preserve"> протезами </w:t>
            </w:r>
            <w:r w:rsidRPr="00E06EB2">
              <w:rPr>
                <w:i/>
                <w:lang w:eastAsia="ru-RU"/>
              </w:rPr>
              <w:t xml:space="preserve">(цельнолитой базис: дуга + 2 седла + 2 </w:t>
            </w:r>
            <w:proofErr w:type="spellStart"/>
            <w:r w:rsidRPr="00E06EB2">
              <w:rPr>
                <w:i/>
                <w:lang w:eastAsia="ru-RU"/>
              </w:rPr>
              <w:t>опорноудерживающих</w:t>
            </w:r>
            <w:proofErr w:type="spellEnd"/>
            <w:r w:rsidRPr="00E06EB2">
              <w:rPr>
                <w:i/>
                <w:lang w:eastAsia="ru-RU"/>
              </w:rPr>
              <w:t xml:space="preserve"> </w:t>
            </w:r>
            <w:proofErr w:type="spellStart"/>
            <w:r w:rsidRPr="00E06EB2">
              <w:rPr>
                <w:i/>
                <w:lang w:eastAsia="ru-RU"/>
              </w:rPr>
              <w:t>кламмера</w:t>
            </w:r>
            <w:proofErr w:type="spellEnd"/>
            <w:r w:rsidRPr="00E06EB2">
              <w:rPr>
                <w:i/>
                <w:lang w:eastAsia="ru-RU"/>
              </w:rPr>
              <w:t xml:space="preserve"> + зубы + базис протеза)</w:t>
            </w:r>
          </w:p>
          <w:p w:rsidR="00A8649A" w:rsidRPr="00E06EB2" w:rsidRDefault="00A8649A" w:rsidP="005D7A4F">
            <w:pPr>
              <w:rPr>
                <w:i/>
                <w:lang w:eastAsia="ru-RU"/>
              </w:rPr>
            </w:pPr>
            <w:r w:rsidRPr="005A53BC">
              <w:rPr>
                <w:lang w:eastAsia="ru-RU"/>
              </w:rPr>
              <w:t xml:space="preserve">Протезирование съёмными </w:t>
            </w:r>
            <w:proofErr w:type="spellStart"/>
            <w:r w:rsidRPr="005A53BC">
              <w:rPr>
                <w:lang w:eastAsia="ru-RU"/>
              </w:rPr>
              <w:t>бюгельными</w:t>
            </w:r>
            <w:proofErr w:type="spellEnd"/>
            <w:r w:rsidRPr="005A53BC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 xml:space="preserve">(с замковым креплением: дуга + 2 седла + зубы + базис протеза + 2 замка типа </w:t>
            </w:r>
            <w:proofErr w:type="spellStart"/>
            <w:r w:rsidRPr="00E06EB2">
              <w:rPr>
                <w:i/>
                <w:lang w:val="en-US" w:eastAsia="ru-RU"/>
              </w:rPr>
              <w:t>Prci</w:t>
            </w:r>
            <w:proofErr w:type="spellEnd"/>
            <w:r w:rsidRPr="00E06EB2">
              <w:rPr>
                <w:i/>
                <w:lang w:eastAsia="ru-RU"/>
              </w:rPr>
              <w:t>-</w:t>
            </w:r>
            <w:r w:rsidRPr="00E06EB2">
              <w:rPr>
                <w:i/>
                <w:lang w:val="en-US" w:eastAsia="ru-RU"/>
              </w:rPr>
              <w:t>Line</w:t>
            </w:r>
            <w:r w:rsidRPr="00E06EB2">
              <w:rPr>
                <w:i/>
                <w:lang w:eastAsia="ru-RU"/>
              </w:rPr>
              <w:t xml:space="preserve"> рельсовый </w:t>
            </w:r>
            <w:proofErr w:type="spellStart"/>
            <w:r w:rsidRPr="00E06EB2">
              <w:rPr>
                <w:i/>
                <w:lang w:val="en-US" w:eastAsia="ru-RU"/>
              </w:rPr>
              <w:t>Ceka</w:t>
            </w:r>
            <w:proofErr w:type="spellEnd"/>
            <w:r w:rsidRPr="00E06EB2">
              <w:rPr>
                <w:i/>
                <w:lang w:eastAsia="ru-RU"/>
              </w:rPr>
              <w:t>)</w:t>
            </w:r>
          </w:p>
          <w:p w:rsidR="00A8649A" w:rsidRPr="00A9246A" w:rsidRDefault="00A8649A" w:rsidP="005D7A4F">
            <w:pPr>
              <w:rPr>
                <w:color w:val="FF0000"/>
                <w:lang w:eastAsia="ru-RU"/>
              </w:rPr>
            </w:pPr>
            <w:r w:rsidRPr="005A53BC">
              <w:rPr>
                <w:lang w:eastAsia="ru-RU"/>
              </w:rPr>
              <w:t xml:space="preserve">Протезирование съёмными </w:t>
            </w:r>
            <w:proofErr w:type="spellStart"/>
            <w:r w:rsidRPr="005A53BC">
              <w:rPr>
                <w:lang w:eastAsia="ru-RU"/>
              </w:rPr>
              <w:t>бюгельными</w:t>
            </w:r>
            <w:proofErr w:type="spellEnd"/>
            <w:r w:rsidRPr="005A53BC">
              <w:rPr>
                <w:lang w:eastAsia="ru-RU"/>
              </w:rPr>
              <w:t xml:space="preserve"> протезами</w:t>
            </w:r>
            <w:r>
              <w:rPr>
                <w:lang w:eastAsia="ru-RU"/>
              </w:rPr>
              <w:t xml:space="preserve"> </w:t>
            </w:r>
            <w:r w:rsidRPr="00E06EB2">
              <w:rPr>
                <w:i/>
                <w:lang w:eastAsia="ru-RU"/>
              </w:rPr>
              <w:t>(малым седловидным)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седла </w:t>
            </w:r>
            <w:proofErr w:type="spellStart"/>
            <w:r w:rsidRPr="00A9246A">
              <w:rPr>
                <w:lang w:eastAsia="ru-RU"/>
              </w:rPr>
              <w:t>бюгельного</w:t>
            </w:r>
            <w:proofErr w:type="spellEnd"/>
            <w:r w:rsidRPr="00A9246A">
              <w:rPr>
                <w:lang w:eastAsia="ru-RU"/>
              </w:rPr>
              <w:t xml:space="preserve"> протеза</w:t>
            </w:r>
          </w:p>
          <w:p w:rsidR="00A8649A" w:rsidRPr="00A9246A" w:rsidRDefault="00A8649A" w:rsidP="005D7A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ответвления в </w:t>
            </w:r>
            <w:proofErr w:type="spellStart"/>
            <w:r>
              <w:rPr>
                <w:lang w:eastAsia="ru-RU"/>
              </w:rPr>
              <w:t>бюгеле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компайдер</w:t>
            </w:r>
            <w:proofErr w:type="spellEnd"/>
            <w:r>
              <w:rPr>
                <w:lang w:eastAsia="ru-RU"/>
              </w:rPr>
              <w:t>)</w:t>
            </w:r>
          </w:p>
          <w:p w:rsidR="00A8649A" w:rsidRPr="00697340" w:rsidRDefault="00A8649A" w:rsidP="005D7A4F">
            <w:pPr>
              <w:rPr>
                <w:lang w:eastAsia="ru-RU"/>
              </w:rPr>
            </w:pPr>
            <w:r w:rsidRPr="00697340">
              <w:rPr>
                <w:lang w:eastAsia="ru-RU"/>
              </w:rPr>
              <w:t xml:space="preserve">Изготовление </w:t>
            </w:r>
            <w:proofErr w:type="gramStart"/>
            <w:r w:rsidRPr="00697340">
              <w:rPr>
                <w:lang w:eastAsia="ru-RU"/>
              </w:rPr>
              <w:t>фасетки</w:t>
            </w:r>
            <w:proofErr w:type="gramEnd"/>
            <w:r w:rsidRPr="00697340">
              <w:rPr>
                <w:lang w:eastAsia="ru-RU"/>
              </w:rPr>
              <w:t xml:space="preserve"> литой (металлической)</w:t>
            </w:r>
          </w:p>
          <w:p w:rsidR="00A8649A" w:rsidRPr="00A9246A" w:rsidRDefault="00A8649A" w:rsidP="005D7A4F">
            <w:pPr>
              <w:rPr>
                <w:lang w:eastAsia="ru-RU"/>
              </w:rPr>
            </w:pPr>
            <w:r w:rsidRPr="00A9246A">
              <w:rPr>
                <w:lang w:eastAsia="ru-RU"/>
              </w:rPr>
              <w:t xml:space="preserve">Изготовление </w:t>
            </w:r>
            <w:r>
              <w:rPr>
                <w:lang w:eastAsia="ru-RU"/>
              </w:rPr>
              <w:t xml:space="preserve">литого </w:t>
            </w:r>
            <w:r w:rsidRPr="00A9246A">
              <w:rPr>
                <w:lang w:eastAsia="ru-RU"/>
              </w:rPr>
              <w:t xml:space="preserve">опорно-удерживающего </w:t>
            </w:r>
            <w:proofErr w:type="spellStart"/>
            <w:r w:rsidRPr="00A9246A">
              <w:rPr>
                <w:lang w:eastAsia="ru-RU"/>
              </w:rPr>
              <w:t>кламмера</w:t>
            </w:r>
            <w:proofErr w:type="spellEnd"/>
          </w:p>
          <w:p w:rsidR="00A8649A" w:rsidRPr="00116846" w:rsidRDefault="00A8649A" w:rsidP="005D7A4F">
            <w:pPr>
              <w:rPr>
                <w:color w:val="C00000"/>
                <w:lang w:eastAsia="ru-RU"/>
              </w:rPr>
            </w:pPr>
            <w:r w:rsidRPr="00E06EB2">
              <w:rPr>
                <w:b/>
                <w:i/>
                <w:lang w:eastAsia="ru-RU"/>
              </w:rPr>
              <w:t>Прочие услуги:</w:t>
            </w:r>
          </w:p>
          <w:p w:rsidR="00A8649A" w:rsidRPr="005A7761" w:rsidRDefault="00A8649A" w:rsidP="005D7A4F">
            <w:pPr>
              <w:rPr>
                <w:lang w:eastAsia="ru-RU"/>
              </w:rPr>
            </w:pPr>
            <w:r>
              <w:rPr>
                <w:lang w:eastAsia="ru-RU"/>
              </w:rPr>
              <w:t>Изготовление контрольн</w:t>
            </w:r>
            <w:r w:rsidRPr="005A7761">
              <w:rPr>
                <w:lang w:eastAsia="ru-RU"/>
              </w:rPr>
              <w:t>ой модели</w:t>
            </w:r>
          </w:p>
          <w:p w:rsidR="00A8649A" w:rsidRPr="00116846" w:rsidRDefault="00A8649A" w:rsidP="005D7A4F">
            <w:pPr>
              <w:rPr>
                <w:color w:val="C00000"/>
                <w:lang w:eastAsia="ru-RU"/>
              </w:rPr>
            </w:pPr>
            <w:r>
              <w:rPr>
                <w:lang w:eastAsia="ru-RU"/>
              </w:rPr>
              <w:t>Починка перелома базиса самотвердеющей пластмассой</w:t>
            </w:r>
          </w:p>
          <w:p w:rsidR="00A8649A" w:rsidRDefault="00A8649A" w:rsidP="005D7A4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Приварка </w:t>
            </w:r>
            <w:proofErr w:type="spellStart"/>
            <w:r>
              <w:rPr>
                <w:lang w:eastAsia="ru-RU"/>
              </w:rPr>
              <w:t>кламмер</w:t>
            </w:r>
            <w:r w:rsidRPr="00697340">
              <w:rPr>
                <w:lang w:eastAsia="ru-RU"/>
              </w:rPr>
              <w:t>а</w:t>
            </w:r>
            <w:proofErr w:type="spellEnd"/>
          </w:p>
          <w:p w:rsidR="00A8649A" w:rsidRPr="00697340" w:rsidRDefault="00A8649A" w:rsidP="005D7A4F">
            <w:pPr>
              <w:rPr>
                <w:lang w:eastAsia="ru-RU"/>
              </w:rPr>
            </w:pPr>
            <w:r>
              <w:rPr>
                <w:lang w:eastAsia="ru-RU"/>
              </w:rPr>
              <w:t>Приварка зуба</w:t>
            </w:r>
          </w:p>
          <w:p w:rsidR="00A8649A" w:rsidRPr="005A7761" w:rsidRDefault="00A8649A" w:rsidP="005D7A4F">
            <w:pPr>
              <w:rPr>
                <w:lang w:eastAsia="ru-RU"/>
              </w:rPr>
            </w:pPr>
            <w:r w:rsidRPr="005A7761">
              <w:rPr>
                <w:lang w:eastAsia="ru-RU"/>
              </w:rPr>
              <w:lastRenderedPageBreak/>
              <w:t>Перебазировка</w:t>
            </w:r>
            <w:r w:rsidRPr="005A7761">
              <w:rPr>
                <w:rFonts w:cstheme="minorHAnsi"/>
                <w:shd w:val="clear" w:color="auto" w:fill="FFFFFF"/>
              </w:rPr>
              <w:t xml:space="preserve"> съёмного протеза лабораторным методом</w:t>
            </w:r>
          </w:p>
          <w:p w:rsidR="00A8649A" w:rsidRDefault="00A8649A" w:rsidP="005D7A4F">
            <w:pPr>
              <w:rPr>
                <w:lang w:eastAsia="ru-RU"/>
              </w:rPr>
            </w:pPr>
            <w:r w:rsidRPr="006C7A20">
              <w:rPr>
                <w:lang w:eastAsia="ru-RU"/>
              </w:rPr>
              <w:t>Изготовление боксерской шины</w:t>
            </w:r>
          </w:p>
        </w:tc>
        <w:tc>
          <w:tcPr>
            <w:tcW w:w="794" w:type="pct"/>
          </w:tcPr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</w:t>
            </w: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6000-10000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16000-20000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800</w:t>
            </w: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A8649A" w:rsidRDefault="00A8649A" w:rsidP="005D7A4F">
            <w:pPr>
              <w:rPr>
                <w:lang w:eastAsia="ru-RU"/>
              </w:rPr>
            </w:pP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3000</w:t>
            </w:r>
          </w:p>
          <w:p w:rsidR="00A8649A" w:rsidRDefault="00A8649A" w:rsidP="005D7A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</w:tbl>
    <w:p w:rsidR="00A8649A" w:rsidRDefault="00A8649A" w:rsidP="00A8649A"/>
    <w:p w:rsidR="00A8649A" w:rsidRDefault="00A8649A" w:rsidP="00A8649A"/>
    <w:p w:rsidR="008B16CD" w:rsidRDefault="008B16CD" w:rsidP="00D97BAA"/>
    <w:p w:rsidR="00D97BAA" w:rsidRDefault="00D97BAA" w:rsidP="00D97BAA"/>
    <w:p w:rsidR="00D97BAA" w:rsidRDefault="00D97BAA" w:rsidP="00BD31F3"/>
    <w:p w:rsidR="00BD31F3" w:rsidRDefault="00BD31F3" w:rsidP="000323BA"/>
    <w:sectPr w:rsidR="00BD31F3" w:rsidSect="00032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B"/>
    <w:rsid w:val="000323BA"/>
    <w:rsid w:val="00042916"/>
    <w:rsid w:val="000A304F"/>
    <w:rsid w:val="000B4BF0"/>
    <w:rsid w:val="000E4591"/>
    <w:rsid w:val="001F284B"/>
    <w:rsid w:val="00223AFD"/>
    <w:rsid w:val="00241A95"/>
    <w:rsid w:val="00243C68"/>
    <w:rsid w:val="002A66D9"/>
    <w:rsid w:val="00344965"/>
    <w:rsid w:val="003C4AFF"/>
    <w:rsid w:val="004256FC"/>
    <w:rsid w:val="004432E7"/>
    <w:rsid w:val="004E695B"/>
    <w:rsid w:val="005F755A"/>
    <w:rsid w:val="00601718"/>
    <w:rsid w:val="00690AE9"/>
    <w:rsid w:val="006D3B51"/>
    <w:rsid w:val="00725459"/>
    <w:rsid w:val="00742A5A"/>
    <w:rsid w:val="008856DC"/>
    <w:rsid w:val="008B16CD"/>
    <w:rsid w:val="009D0B4B"/>
    <w:rsid w:val="009D68B6"/>
    <w:rsid w:val="00A8649A"/>
    <w:rsid w:val="00AF620B"/>
    <w:rsid w:val="00B905EB"/>
    <w:rsid w:val="00BA5363"/>
    <w:rsid w:val="00BD31F3"/>
    <w:rsid w:val="00C8629C"/>
    <w:rsid w:val="00D1765D"/>
    <w:rsid w:val="00D31963"/>
    <w:rsid w:val="00D62C4D"/>
    <w:rsid w:val="00D97BAA"/>
    <w:rsid w:val="00E15521"/>
    <w:rsid w:val="00EB729D"/>
    <w:rsid w:val="00F3082C"/>
    <w:rsid w:val="00FB1853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C569-9E2C-4304-A9AB-780FEAE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243C6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4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6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43C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Placeholder Text"/>
    <w:basedOn w:val="a0"/>
    <w:uiPriority w:val="99"/>
    <w:semiHidden/>
    <w:rsid w:val="006D3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AA79-25DA-4E6C-AE25-BFD238F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</dc:creator>
  <cp:keywords/>
  <dc:description/>
  <cp:lastModifiedBy>Ирина</cp:lastModifiedBy>
  <cp:revision>4</cp:revision>
  <dcterms:created xsi:type="dcterms:W3CDTF">2018-07-10T13:29:00Z</dcterms:created>
  <dcterms:modified xsi:type="dcterms:W3CDTF">2018-07-11T18:13:00Z</dcterms:modified>
</cp:coreProperties>
</file>